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5" w:type="dxa"/>
        <w:tblLook w:val="04A0" w:firstRow="1" w:lastRow="0" w:firstColumn="1" w:lastColumn="0" w:noHBand="0" w:noVBand="1"/>
      </w:tblPr>
      <w:tblGrid>
        <w:gridCol w:w="10795"/>
      </w:tblGrid>
      <w:tr w:rsidR="002C6786" w:rsidRPr="002C6786" w14:paraId="5B2F238F" w14:textId="77777777" w:rsidTr="007A3001">
        <w:tc>
          <w:tcPr>
            <w:tcW w:w="10795" w:type="dxa"/>
            <w:shd w:val="clear" w:color="auto" w:fill="000000" w:themeFill="text1"/>
          </w:tcPr>
          <w:p w14:paraId="2571FDE8" w14:textId="7B4CCD44" w:rsidR="002F5BB8" w:rsidRPr="002C6786" w:rsidRDefault="002F5BB8" w:rsidP="004F5E33">
            <w:pPr>
              <w:tabs>
                <w:tab w:val="right" w:pos="10500"/>
              </w:tabs>
              <w:rPr>
                <w:rFonts w:cstheme="minorHAnsi"/>
                <w:b/>
                <w:color w:val="FFFFFF" w:themeColor="background1"/>
                <w:sz w:val="28"/>
                <w:szCs w:val="28"/>
              </w:rPr>
            </w:pPr>
            <w:r w:rsidRPr="002C6786">
              <w:rPr>
                <w:rFonts w:cstheme="minorHAnsi"/>
                <w:b/>
                <w:color w:val="FFFFFF" w:themeColor="background1"/>
                <w:sz w:val="28"/>
                <w:szCs w:val="28"/>
              </w:rPr>
              <w:t xml:space="preserve">VALENCIA COLLEGE </w:t>
            </w:r>
            <w:r w:rsidR="00360361">
              <w:rPr>
                <w:rFonts w:cstheme="minorHAnsi"/>
                <w:b/>
                <w:color w:val="FFFFFF" w:themeColor="background1"/>
                <w:sz w:val="28"/>
                <w:szCs w:val="28"/>
              </w:rPr>
              <w:t>– DOWNTOWN CAMPUS</w:t>
            </w:r>
            <w:r w:rsidRPr="002C6786">
              <w:rPr>
                <w:rFonts w:cstheme="minorHAnsi"/>
                <w:b/>
                <w:color w:val="FFFFFF" w:themeColor="background1"/>
                <w:sz w:val="28"/>
                <w:szCs w:val="28"/>
              </w:rPr>
              <w:tab/>
              <w:t>SYLLABUS</w:t>
            </w:r>
          </w:p>
          <w:p w14:paraId="212673A4" w14:textId="62CBD5FA" w:rsidR="009C7284" w:rsidRPr="002C6786" w:rsidRDefault="000116E2" w:rsidP="002F5BB8">
            <w:pPr>
              <w:rPr>
                <w:rFonts w:cstheme="minorHAnsi"/>
                <w:b/>
                <w:color w:val="FFFFFF" w:themeColor="background1"/>
                <w:sz w:val="28"/>
                <w:szCs w:val="28"/>
              </w:rPr>
            </w:pPr>
            <w:r w:rsidRPr="002C6786">
              <w:rPr>
                <w:rFonts w:cstheme="minorHAnsi"/>
                <w:b/>
                <w:color w:val="FFFFFF" w:themeColor="background1"/>
                <w:sz w:val="28"/>
                <w:szCs w:val="28"/>
              </w:rPr>
              <w:t xml:space="preserve">DIG </w:t>
            </w:r>
            <w:r w:rsidR="0095477B">
              <w:rPr>
                <w:rFonts w:cstheme="minorHAnsi"/>
                <w:b/>
                <w:color w:val="FFFFFF" w:themeColor="background1"/>
                <w:sz w:val="28"/>
                <w:szCs w:val="28"/>
              </w:rPr>
              <w:t>2500</w:t>
            </w:r>
            <w:r w:rsidR="00217F94">
              <w:rPr>
                <w:rFonts w:cstheme="minorHAnsi"/>
                <w:b/>
                <w:color w:val="FFFFFF" w:themeColor="background1"/>
                <w:sz w:val="28"/>
                <w:szCs w:val="28"/>
              </w:rPr>
              <w:t>C</w:t>
            </w:r>
            <w:r w:rsidRPr="002C6786">
              <w:rPr>
                <w:rFonts w:cstheme="minorHAnsi"/>
                <w:b/>
                <w:color w:val="FFFFFF" w:themeColor="background1"/>
                <w:sz w:val="28"/>
                <w:szCs w:val="28"/>
              </w:rPr>
              <w:t xml:space="preserve"> </w:t>
            </w:r>
            <w:r w:rsidR="0095477B">
              <w:rPr>
                <w:rFonts w:cstheme="minorHAnsi"/>
                <w:b/>
                <w:color w:val="FFFFFF" w:themeColor="background1"/>
                <w:sz w:val="28"/>
                <w:szCs w:val="28"/>
              </w:rPr>
              <w:t>FUNDAMENTALS OF INTERACTIVE DESIGN</w:t>
            </w:r>
          </w:p>
        </w:tc>
      </w:tr>
    </w:tbl>
    <w:p w14:paraId="3A73FBA4" w14:textId="32BF6A71" w:rsidR="0027719F" w:rsidRDefault="0027719F"/>
    <w:p w14:paraId="517E61AC" w14:textId="7066CC7A" w:rsidR="004E5FF7" w:rsidRPr="004E5FF7" w:rsidRDefault="004E5FF7" w:rsidP="00523604">
      <w:pPr>
        <w:rPr>
          <w:bCs/>
        </w:rPr>
      </w:pPr>
      <w:r w:rsidRPr="004E5FF7">
        <w:rPr>
          <w:b/>
        </w:rPr>
        <w:t>SESSION:</w:t>
      </w:r>
      <w:r>
        <w:rPr>
          <w:bCs/>
        </w:rPr>
        <w:tab/>
      </w:r>
      <w:r>
        <w:rPr>
          <w:bCs/>
        </w:rPr>
        <w:tab/>
      </w:r>
      <w:r>
        <w:rPr>
          <w:bCs/>
        </w:rPr>
        <w:tab/>
      </w:r>
      <w:r w:rsidR="0010764A">
        <w:rPr>
          <w:bCs/>
        </w:rPr>
        <w:t>Spring 2023</w:t>
      </w:r>
    </w:p>
    <w:p w14:paraId="0E89A27D" w14:textId="11FEE83F" w:rsidR="00523604" w:rsidRDefault="00571CBB" w:rsidP="00523604">
      <w:r w:rsidRPr="009C7284">
        <w:rPr>
          <w:b/>
        </w:rPr>
        <w:t>CLASS MEETING DAYS:</w:t>
      </w:r>
      <w:r>
        <w:t xml:space="preserve">  </w:t>
      </w:r>
      <w:r w:rsidR="00523604">
        <w:tab/>
      </w:r>
      <w:r w:rsidR="00233B34">
        <w:t>Tuesdays</w:t>
      </w:r>
      <w:r>
        <w:tab/>
      </w:r>
    </w:p>
    <w:p w14:paraId="512B5C11" w14:textId="56BFB05E" w:rsidR="00571CBB" w:rsidRDefault="00571CBB" w:rsidP="00523604">
      <w:r w:rsidRPr="009C7284">
        <w:rPr>
          <w:b/>
        </w:rPr>
        <w:t>CLASS MEETING TIMES:</w:t>
      </w:r>
      <w:r>
        <w:t xml:space="preserve"> </w:t>
      </w:r>
      <w:r w:rsidR="00523604">
        <w:tab/>
      </w:r>
      <w:r w:rsidR="00233B34">
        <w:t>1</w:t>
      </w:r>
      <w:r w:rsidR="000A084D">
        <w:t>0</w:t>
      </w:r>
      <w:r w:rsidR="00DC037B">
        <w:t xml:space="preserve"> pm</w:t>
      </w:r>
      <w:r w:rsidR="00233B34">
        <w:t xml:space="preserve"> to </w:t>
      </w:r>
      <w:r w:rsidR="00303475">
        <w:t>1</w:t>
      </w:r>
      <w:r w:rsidR="000A084D">
        <w:t>1</w:t>
      </w:r>
      <w:r w:rsidR="00303475">
        <w:t>:</w:t>
      </w:r>
      <w:r w:rsidR="00255E7D">
        <w:t>15</w:t>
      </w:r>
      <w:r w:rsidR="00303475">
        <w:t xml:space="preserve"> </w:t>
      </w:r>
      <w:r w:rsidR="000A084D">
        <w:t>a</w:t>
      </w:r>
      <w:r w:rsidR="00303475">
        <w:t>m</w:t>
      </w:r>
    </w:p>
    <w:p w14:paraId="0777DD08" w14:textId="7AD8DCA8" w:rsidR="00523604" w:rsidRDefault="00523604" w:rsidP="00523604">
      <w:r w:rsidRPr="009C7284">
        <w:rPr>
          <w:b/>
        </w:rPr>
        <w:t>CLASS MEETING LOCATION:</w:t>
      </w:r>
      <w:r>
        <w:t xml:space="preserve">  </w:t>
      </w:r>
      <w:r>
        <w:tab/>
      </w:r>
      <w:r w:rsidR="00233B34">
        <w:t xml:space="preserve">CMB306 &amp; </w:t>
      </w:r>
      <w:r w:rsidR="004C5A66">
        <w:t>Canvas</w:t>
      </w:r>
    </w:p>
    <w:p w14:paraId="1C67421E" w14:textId="4B588BA1" w:rsidR="009C7284" w:rsidRDefault="009C7284" w:rsidP="004E5FF7">
      <w:pPr>
        <w:ind w:left="2880" w:hanging="2880"/>
      </w:pPr>
      <w:r w:rsidRPr="009C7284">
        <w:rPr>
          <w:b/>
        </w:rPr>
        <w:t>PREREQUISITES:</w:t>
      </w:r>
      <w:r>
        <w:tab/>
      </w:r>
      <w:r w:rsidR="0095477B">
        <w:t xml:space="preserve">GPA 1142C or DIG 2000 </w:t>
      </w:r>
      <w:r w:rsidR="004E5FF7">
        <w:br/>
      </w:r>
      <w:r w:rsidR="0095477B">
        <w:t>or Department Approval</w:t>
      </w:r>
      <w:r>
        <w:t>.</w:t>
      </w:r>
    </w:p>
    <w:p w14:paraId="1EF17B34" w14:textId="06082066" w:rsidR="00233B34" w:rsidRDefault="00233B34" w:rsidP="004E5FF7">
      <w:pPr>
        <w:ind w:left="2880" w:hanging="2880"/>
      </w:pPr>
    </w:p>
    <w:p w14:paraId="221C78A5" w14:textId="5240E18E" w:rsidR="00FB723C" w:rsidRDefault="009C7284" w:rsidP="00217F94">
      <w:pPr>
        <w:ind w:left="2880" w:hanging="2880"/>
      </w:pPr>
      <w:r w:rsidRPr="009C7284">
        <w:rPr>
          <w:b/>
        </w:rPr>
        <w:t>TEXTBOOK</w:t>
      </w:r>
      <w:r w:rsidR="004D379A">
        <w:rPr>
          <w:b/>
        </w:rPr>
        <w:t>S</w:t>
      </w:r>
      <w:r w:rsidRPr="009C7284">
        <w:rPr>
          <w:b/>
        </w:rPr>
        <w:t>:</w:t>
      </w:r>
      <w:r>
        <w:tab/>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3"/>
        <w:gridCol w:w="3762"/>
        <w:gridCol w:w="3585"/>
      </w:tblGrid>
      <w:tr w:rsidR="00FB723C" w:rsidRPr="00FB723C" w14:paraId="092752B5" w14:textId="77777777" w:rsidTr="00FB723C">
        <w:trPr>
          <w:trHeight w:val="600"/>
        </w:trPr>
        <w:tc>
          <w:tcPr>
            <w:tcW w:w="3443" w:type="dxa"/>
            <w:shd w:val="clear" w:color="auto" w:fill="A6A6A6" w:themeFill="background1" w:themeFillShade="A6"/>
            <w:vAlign w:val="center"/>
          </w:tcPr>
          <w:p w14:paraId="3F5982B4" w14:textId="5825DB31" w:rsidR="00FB723C" w:rsidRPr="00FB723C" w:rsidRDefault="00FB723C" w:rsidP="00FB723C">
            <w:pPr>
              <w:jc w:val="center"/>
              <w:rPr>
                <w:rFonts w:eastAsia="Times New Roman" w:cstheme="minorHAnsi"/>
                <w:b/>
                <w:bCs/>
                <w:color w:val="0F1111"/>
                <w:sz w:val="22"/>
                <w:szCs w:val="22"/>
              </w:rPr>
            </w:pPr>
            <w:r>
              <w:rPr>
                <w:rFonts w:eastAsia="Times New Roman" w:cstheme="minorHAnsi"/>
                <w:b/>
                <w:bCs/>
                <w:color w:val="0F1111"/>
                <w:sz w:val="22"/>
                <w:szCs w:val="22"/>
              </w:rPr>
              <w:t>COVER</w:t>
            </w:r>
          </w:p>
        </w:tc>
        <w:tc>
          <w:tcPr>
            <w:tcW w:w="3762" w:type="dxa"/>
            <w:shd w:val="clear" w:color="auto" w:fill="A6A6A6" w:themeFill="background1" w:themeFillShade="A6"/>
            <w:vAlign w:val="center"/>
          </w:tcPr>
          <w:p w14:paraId="70CCFA65" w14:textId="22129E8E" w:rsidR="00FB723C" w:rsidRPr="00FB723C" w:rsidRDefault="00FB723C" w:rsidP="00FB723C">
            <w:pPr>
              <w:jc w:val="center"/>
              <w:rPr>
                <w:rFonts w:eastAsia="Times New Roman" w:cstheme="minorHAnsi"/>
                <w:b/>
                <w:bCs/>
                <w:color w:val="0F1111"/>
                <w:sz w:val="22"/>
                <w:szCs w:val="22"/>
              </w:rPr>
            </w:pPr>
            <w:r w:rsidRPr="00FB723C">
              <w:rPr>
                <w:rFonts w:eastAsia="Times New Roman" w:cstheme="minorHAnsi"/>
                <w:b/>
                <w:bCs/>
                <w:color w:val="0F1111"/>
                <w:sz w:val="22"/>
                <w:szCs w:val="22"/>
              </w:rPr>
              <w:t>TITLE</w:t>
            </w:r>
          </w:p>
        </w:tc>
        <w:tc>
          <w:tcPr>
            <w:tcW w:w="3585" w:type="dxa"/>
            <w:shd w:val="clear" w:color="auto" w:fill="A6A6A6" w:themeFill="background1" w:themeFillShade="A6"/>
            <w:noWrap/>
            <w:vAlign w:val="center"/>
          </w:tcPr>
          <w:p w14:paraId="02AEDB7F" w14:textId="51AD8F38" w:rsidR="00FB723C" w:rsidRPr="00FB723C" w:rsidRDefault="00FB723C" w:rsidP="00FB723C">
            <w:pPr>
              <w:jc w:val="center"/>
              <w:rPr>
                <w:rFonts w:ascii="Calibri" w:eastAsia="Times New Roman" w:hAnsi="Calibri" w:cs="Calibri"/>
                <w:b/>
                <w:bCs/>
                <w:color w:val="000000"/>
                <w:sz w:val="22"/>
                <w:szCs w:val="22"/>
              </w:rPr>
            </w:pPr>
            <w:r w:rsidRPr="00FB723C">
              <w:rPr>
                <w:rFonts w:ascii="Calibri" w:eastAsia="Times New Roman" w:hAnsi="Calibri" w:cs="Calibri"/>
                <w:b/>
                <w:bCs/>
                <w:color w:val="000000"/>
                <w:sz w:val="22"/>
                <w:szCs w:val="22"/>
              </w:rPr>
              <w:t>ISBN</w:t>
            </w:r>
          </w:p>
        </w:tc>
      </w:tr>
      <w:tr w:rsidR="00FB723C" w:rsidRPr="00FB723C" w14:paraId="052A70F1" w14:textId="77777777" w:rsidTr="00FB723C">
        <w:trPr>
          <w:trHeight w:val="600"/>
        </w:trPr>
        <w:tc>
          <w:tcPr>
            <w:tcW w:w="3443" w:type="dxa"/>
          </w:tcPr>
          <w:p w14:paraId="1873B971" w14:textId="024535EC" w:rsidR="00FB723C" w:rsidRPr="00FB723C" w:rsidRDefault="00FB723C" w:rsidP="00FB723C">
            <w:pPr>
              <w:jc w:val="center"/>
              <w:rPr>
                <w:rFonts w:eastAsia="Times New Roman" w:cstheme="minorHAnsi"/>
                <w:b/>
                <w:bCs/>
                <w:color w:val="0F1111"/>
                <w:sz w:val="22"/>
                <w:szCs w:val="22"/>
              </w:rPr>
            </w:pPr>
            <w:r>
              <w:rPr>
                <w:rFonts w:eastAsia="Times New Roman" w:cstheme="minorHAnsi"/>
                <w:b/>
                <w:bCs/>
                <w:noProof/>
                <w:color w:val="0F1111"/>
                <w:sz w:val="22"/>
                <w:szCs w:val="22"/>
              </w:rPr>
              <w:drawing>
                <wp:inline distT="0" distB="0" distL="0" distR="0" wp14:anchorId="343245A0" wp14:editId="26989BB3">
                  <wp:extent cx="1123950" cy="1123950"/>
                  <wp:effectExtent l="0" t="0" r="0" b="0"/>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inline>
              </w:drawing>
            </w:r>
          </w:p>
        </w:tc>
        <w:tc>
          <w:tcPr>
            <w:tcW w:w="3762" w:type="dxa"/>
            <w:shd w:val="clear" w:color="auto" w:fill="auto"/>
            <w:vAlign w:val="center"/>
            <w:hideMark/>
          </w:tcPr>
          <w:p w14:paraId="394D0C3D" w14:textId="6FC94BF4" w:rsidR="00FB723C" w:rsidRPr="00FB723C" w:rsidRDefault="00FB723C" w:rsidP="00FB723C">
            <w:pPr>
              <w:rPr>
                <w:rFonts w:eastAsia="Times New Roman" w:cstheme="minorHAnsi"/>
                <w:b/>
                <w:bCs/>
                <w:color w:val="0F1111"/>
                <w:sz w:val="22"/>
                <w:szCs w:val="22"/>
              </w:rPr>
            </w:pPr>
            <w:r w:rsidRPr="00FB723C">
              <w:rPr>
                <w:rFonts w:eastAsia="Times New Roman" w:cstheme="minorHAnsi"/>
                <w:b/>
                <w:bCs/>
                <w:color w:val="0F1111"/>
                <w:sz w:val="22"/>
                <w:szCs w:val="22"/>
              </w:rPr>
              <w:t>UX for Beginners: A Crash Course in 100 Short Lessons </w:t>
            </w:r>
          </w:p>
        </w:tc>
        <w:tc>
          <w:tcPr>
            <w:tcW w:w="3585" w:type="dxa"/>
            <w:shd w:val="clear" w:color="auto" w:fill="auto"/>
            <w:noWrap/>
            <w:vAlign w:val="bottom"/>
            <w:hideMark/>
          </w:tcPr>
          <w:p w14:paraId="5BDB3FC6" w14:textId="77777777" w:rsidR="00FB723C" w:rsidRPr="00FB723C" w:rsidRDefault="00FB723C" w:rsidP="00FB723C">
            <w:pPr>
              <w:jc w:val="center"/>
              <w:rPr>
                <w:rFonts w:ascii="Calibri" w:eastAsia="Times New Roman" w:hAnsi="Calibri" w:cs="Calibri"/>
                <w:color w:val="000000"/>
                <w:sz w:val="22"/>
                <w:szCs w:val="22"/>
              </w:rPr>
            </w:pPr>
            <w:r w:rsidRPr="00FB723C">
              <w:rPr>
                <w:rFonts w:ascii="Calibri" w:eastAsia="Times New Roman" w:hAnsi="Calibri" w:cs="Calibri"/>
                <w:color w:val="000000"/>
                <w:sz w:val="22"/>
                <w:szCs w:val="22"/>
              </w:rPr>
              <w:t>978-1491912683</w:t>
            </w:r>
          </w:p>
        </w:tc>
      </w:tr>
      <w:tr w:rsidR="00FB723C" w:rsidRPr="00FB723C" w14:paraId="0FB8558D" w14:textId="77777777" w:rsidTr="00FB723C">
        <w:trPr>
          <w:trHeight w:val="600"/>
        </w:trPr>
        <w:tc>
          <w:tcPr>
            <w:tcW w:w="3443" w:type="dxa"/>
          </w:tcPr>
          <w:p w14:paraId="18A55AB7" w14:textId="77C537D0" w:rsidR="00FB723C" w:rsidRPr="00FB723C" w:rsidRDefault="00FB723C" w:rsidP="00FB723C">
            <w:pPr>
              <w:jc w:val="center"/>
              <w:rPr>
                <w:rFonts w:eastAsia="Times New Roman" w:cstheme="minorHAnsi"/>
                <w:b/>
                <w:bCs/>
                <w:color w:val="0F1111"/>
                <w:sz w:val="22"/>
                <w:szCs w:val="22"/>
              </w:rPr>
            </w:pPr>
            <w:r>
              <w:rPr>
                <w:rFonts w:eastAsia="Times New Roman" w:cstheme="minorHAnsi"/>
                <w:b/>
                <w:bCs/>
                <w:noProof/>
                <w:color w:val="0F1111"/>
                <w:sz w:val="22"/>
                <w:szCs w:val="22"/>
              </w:rPr>
              <w:drawing>
                <wp:inline distT="0" distB="0" distL="0" distR="0" wp14:anchorId="63FB0DD0" wp14:editId="0D8A58CB">
                  <wp:extent cx="1132427" cy="1480781"/>
                  <wp:effectExtent l="0" t="0" r="0" b="5715"/>
                  <wp:docPr id="6" name="Picture 6"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alenda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1789" cy="1506099"/>
                          </a:xfrm>
                          <a:prstGeom prst="rect">
                            <a:avLst/>
                          </a:prstGeom>
                        </pic:spPr>
                      </pic:pic>
                    </a:graphicData>
                  </a:graphic>
                </wp:inline>
              </w:drawing>
            </w:r>
          </w:p>
        </w:tc>
        <w:tc>
          <w:tcPr>
            <w:tcW w:w="3762" w:type="dxa"/>
            <w:shd w:val="clear" w:color="auto" w:fill="auto"/>
            <w:vAlign w:val="center"/>
            <w:hideMark/>
          </w:tcPr>
          <w:p w14:paraId="483B7124" w14:textId="5FB75E31" w:rsidR="00FB723C" w:rsidRPr="00FB723C" w:rsidRDefault="00FB723C" w:rsidP="00FB723C">
            <w:pPr>
              <w:rPr>
                <w:rFonts w:eastAsia="Times New Roman" w:cstheme="minorHAnsi"/>
                <w:b/>
                <w:bCs/>
                <w:color w:val="0F1111"/>
                <w:sz w:val="22"/>
                <w:szCs w:val="22"/>
              </w:rPr>
            </w:pPr>
            <w:r w:rsidRPr="00FB723C">
              <w:rPr>
                <w:rFonts w:eastAsia="Times New Roman" w:cstheme="minorHAnsi"/>
                <w:b/>
                <w:bCs/>
                <w:color w:val="0F1111"/>
                <w:sz w:val="22"/>
                <w:szCs w:val="22"/>
              </w:rPr>
              <w:t>100 Things Every Designer Needs To...</w:t>
            </w:r>
          </w:p>
        </w:tc>
        <w:tc>
          <w:tcPr>
            <w:tcW w:w="3585" w:type="dxa"/>
            <w:shd w:val="clear" w:color="auto" w:fill="auto"/>
            <w:noWrap/>
            <w:vAlign w:val="bottom"/>
            <w:hideMark/>
          </w:tcPr>
          <w:p w14:paraId="2B7056A2" w14:textId="77777777" w:rsidR="00FB723C" w:rsidRPr="00FB723C" w:rsidRDefault="00FB723C" w:rsidP="00FB723C">
            <w:pPr>
              <w:jc w:val="center"/>
              <w:rPr>
                <w:rFonts w:ascii="Calibri" w:eastAsia="Times New Roman" w:hAnsi="Calibri" w:cs="Calibri"/>
                <w:color w:val="000000"/>
                <w:sz w:val="22"/>
                <w:szCs w:val="22"/>
              </w:rPr>
            </w:pPr>
            <w:r w:rsidRPr="00FB723C">
              <w:rPr>
                <w:rFonts w:ascii="Calibri" w:eastAsia="Times New Roman" w:hAnsi="Calibri" w:cs="Calibri"/>
                <w:color w:val="000000"/>
                <w:sz w:val="22"/>
                <w:szCs w:val="22"/>
              </w:rPr>
              <w:t>978-0136746911</w:t>
            </w:r>
          </w:p>
        </w:tc>
      </w:tr>
      <w:tr w:rsidR="00FB723C" w:rsidRPr="00FB723C" w14:paraId="74462451" w14:textId="77777777" w:rsidTr="00FB723C">
        <w:trPr>
          <w:trHeight w:val="600"/>
        </w:trPr>
        <w:tc>
          <w:tcPr>
            <w:tcW w:w="3443" w:type="dxa"/>
          </w:tcPr>
          <w:p w14:paraId="7BD655B7" w14:textId="4D18F591" w:rsidR="00FB723C" w:rsidRPr="00FB723C" w:rsidRDefault="00FB723C" w:rsidP="00FB723C">
            <w:pPr>
              <w:jc w:val="center"/>
              <w:rPr>
                <w:rFonts w:eastAsia="Times New Roman" w:cstheme="minorHAnsi"/>
                <w:b/>
                <w:bCs/>
                <w:color w:val="0F1111"/>
                <w:sz w:val="22"/>
                <w:szCs w:val="22"/>
              </w:rPr>
            </w:pPr>
            <w:r>
              <w:rPr>
                <w:rFonts w:eastAsia="Times New Roman" w:cstheme="minorHAnsi"/>
                <w:b/>
                <w:bCs/>
                <w:noProof/>
                <w:color w:val="0F1111"/>
                <w:sz w:val="22"/>
                <w:szCs w:val="22"/>
              </w:rPr>
              <w:drawing>
                <wp:inline distT="0" distB="0" distL="0" distR="0" wp14:anchorId="5191A819" wp14:editId="36D50C15">
                  <wp:extent cx="1121492" cy="1390650"/>
                  <wp:effectExtent l="0" t="0" r="2540" b="0"/>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128990" cy="1399947"/>
                          </a:xfrm>
                          <a:prstGeom prst="rect">
                            <a:avLst/>
                          </a:prstGeom>
                        </pic:spPr>
                      </pic:pic>
                    </a:graphicData>
                  </a:graphic>
                </wp:inline>
              </w:drawing>
            </w:r>
          </w:p>
        </w:tc>
        <w:tc>
          <w:tcPr>
            <w:tcW w:w="3762" w:type="dxa"/>
            <w:shd w:val="clear" w:color="auto" w:fill="auto"/>
            <w:vAlign w:val="center"/>
            <w:hideMark/>
          </w:tcPr>
          <w:p w14:paraId="2DB6CDC0" w14:textId="7144EA1D" w:rsidR="00FB723C" w:rsidRPr="00FB723C" w:rsidRDefault="00FB723C" w:rsidP="00FB723C">
            <w:pPr>
              <w:rPr>
                <w:rFonts w:eastAsia="Times New Roman" w:cstheme="minorHAnsi"/>
                <w:b/>
                <w:bCs/>
                <w:color w:val="0F1111"/>
                <w:sz w:val="22"/>
                <w:szCs w:val="22"/>
              </w:rPr>
            </w:pPr>
            <w:r w:rsidRPr="00FB723C">
              <w:rPr>
                <w:rFonts w:eastAsia="Times New Roman" w:cstheme="minorHAnsi"/>
                <w:b/>
                <w:bCs/>
                <w:color w:val="0F1111"/>
                <w:sz w:val="22"/>
                <w:szCs w:val="22"/>
              </w:rPr>
              <w:t>Adobe XD Classroom in a Book (2020 release) </w:t>
            </w:r>
            <w:r w:rsidRPr="00FB723C">
              <w:rPr>
                <w:rFonts w:eastAsia="Times New Roman" w:cstheme="minorHAnsi"/>
                <w:b/>
                <w:bCs/>
                <w:color w:val="565959"/>
                <w:sz w:val="22"/>
                <w:szCs w:val="22"/>
              </w:rPr>
              <w:t>1st Edition</w:t>
            </w:r>
          </w:p>
        </w:tc>
        <w:tc>
          <w:tcPr>
            <w:tcW w:w="3585" w:type="dxa"/>
            <w:shd w:val="clear" w:color="auto" w:fill="auto"/>
            <w:noWrap/>
            <w:vAlign w:val="bottom"/>
            <w:hideMark/>
          </w:tcPr>
          <w:p w14:paraId="59001C2F" w14:textId="77777777" w:rsidR="00FB723C" w:rsidRPr="00FB723C" w:rsidRDefault="00FB723C" w:rsidP="00FB723C">
            <w:pPr>
              <w:jc w:val="center"/>
              <w:rPr>
                <w:rFonts w:ascii="Calibri" w:eastAsia="Times New Roman" w:hAnsi="Calibri" w:cs="Calibri"/>
                <w:color w:val="000000"/>
                <w:sz w:val="22"/>
                <w:szCs w:val="22"/>
              </w:rPr>
            </w:pPr>
            <w:r w:rsidRPr="00FB723C">
              <w:rPr>
                <w:rFonts w:ascii="Calibri" w:eastAsia="Times New Roman" w:hAnsi="Calibri" w:cs="Calibri"/>
                <w:color w:val="000000"/>
                <w:sz w:val="22"/>
                <w:szCs w:val="22"/>
              </w:rPr>
              <w:t>978-0136583806</w:t>
            </w:r>
          </w:p>
        </w:tc>
      </w:tr>
    </w:tbl>
    <w:p w14:paraId="406033F1" w14:textId="2716D17D" w:rsidR="009C7284" w:rsidRDefault="009C7284" w:rsidP="00217F94">
      <w:pPr>
        <w:ind w:left="2880" w:hanging="2880"/>
      </w:pPr>
    </w:p>
    <w:p w14:paraId="739D05AA" w14:textId="38231FA8" w:rsidR="004D379A" w:rsidRDefault="00B94D3B" w:rsidP="00217F94">
      <w:pPr>
        <w:ind w:left="2880" w:hanging="2880"/>
        <w:rPr>
          <w:b/>
        </w:rPr>
      </w:pPr>
      <w:r>
        <w:rPr>
          <w:noProof/>
        </w:rPr>
        <w:drawing>
          <wp:anchor distT="0" distB="0" distL="114300" distR="114300" simplePos="0" relativeHeight="251660288" behindDoc="1" locked="0" layoutInCell="1" allowOverlap="1" wp14:anchorId="48ECC3FF" wp14:editId="3102631E">
            <wp:simplePos x="0" y="0"/>
            <wp:positionH relativeFrom="margin">
              <wp:posOffset>5678805</wp:posOffset>
            </wp:positionH>
            <wp:positionV relativeFrom="paragraph">
              <wp:posOffset>125095</wp:posOffset>
            </wp:positionV>
            <wp:extent cx="1142365" cy="1372870"/>
            <wp:effectExtent l="133350" t="114300" r="133985" b="170180"/>
            <wp:wrapTight wrapText="bothSides">
              <wp:wrapPolygon edited="0">
                <wp:start x="-1801" y="-1798"/>
                <wp:lineTo x="-2521" y="-1199"/>
                <wp:lineTo x="-2521" y="22779"/>
                <wp:lineTo x="-720" y="23978"/>
                <wp:lineTo x="21972" y="23978"/>
                <wp:lineTo x="23773" y="22779"/>
                <wp:lineTo x="23773" y="3597"/>
                <wp:lineTo x="23053" y="-899"/>
                <wp:lineTo x="23053" y="-1798"/>
                <wp:lineTo x="-1801" y="-179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2365" cy="13728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4D379A">
        <w:rPr>
          <w:b/>
        </w:rPr>
        <w:tab/>
      </w:r>
    </w:p>
    <w:p w14:paraId="45B5837C" w14:textId="5244E572" w:rsidR="00571CBB" w:rsidRDefault="004D379A" w:rsidP="00255E7D">
      <w:pPr>
        <w:ind w:left="2880" w:hanging="2880"/>
      </w:pPr>
      <w:r>
        <w:tab/>
      </w:r>
    </w:p>
    <w:p w14:paraId="1341B437" w14:textId="32EEFD13" w:rsidR="004D65CD" w:rsidRPr="004D7785" w:rsidRDefault="004D65CD" w:rsidP="004D65CD">
      <w:pPr>
        <w:ind w:left="2160" w:hanging="2160"/>
      </w:pPr>
      <w:r>
        <w:rPr>
          <w:b/>
          <w:bCs/>
        </w:rPr>
        <w:t>WELCOME:</w:t>
      </w:r>
      <w:r>
        <w:rPr>
          <w:b/>
          <w:bCs/>
        </w:rPr>
        <w:tab/>
      </w:r>
      <w:r w:rsidR="006C6A00" w:rsidRPr="006C6A00">
        <w:rPr>
          <w:b/>
          <w:bCs/>
          <w:i/>
          <w:iCs/>
        </w:rPr>
        <w:t>“</w:t>
      </w:r>
      <w:r w:rsidRPr="006C6A00">
        <w:rPr>
          <w:i/>
          <w:iCs/>
        </w:rPr>
        <w:t>It’s a great pleasure to meet you all and I look sincerely forward to working with you this semester!</w:t>
      </w:r>
      <w:r w:rsidR="007A3001">
        <w:rPr>
          <w:i/>
          <w:iCs/>
        </w:rPr>
        <w:t xml:space="preserve"> Please find the Welcome Message Video in Modules of the Canvas course</w:t>
      </w:r>
      <w:proofErr w:type="gramStart"/>
      <w:r w:rsidR="007A3001">
        <w:rPr>
          <w:i/>
          <w:iCs/>
        </w:rPr>
        <w:t>.</w:t>
      </w:r>
      <w:r w:rsidR="006C6A00" w:rsidRPr="006C6A00">
        <w:rPr>
          <w:i/>
          <w:iCs/>
        </w:rPr>
        <w:t>”</w:t>
      </w:r>
      <w:r w:rsidR="006C6A00">
        <w:rPr>
          <w:i/>
          <w:iCs/>
        </w:rPr>
        <w:t>--</w:t>
      </w:r>
      <w:proofErr w:type="gramEnd"/>
      <w:r w:rsidR="006C6A00">
        <w:rPr>
          <w:i/>
          <w:iCs/>
        </w:rPr>
        <w:t xml:space="preserve"> Dr. Ross</w:t>
      </w:r>
      <w:r w:rsidR="00BE4678">
        <w:rPr>
          <w:i/>
          <w:iCs/>
        </w:rPr>
        <w:br/>
      </w:r>
    </w:p>
    <w:p w14:paraId="5F820B34" w14:textId="33C6D834" w:rsidR="000116E2" w:rsidRDefault="00571CBB">
      <w:r w:rsidRPr="009C7284">
        <w:rPr>
          <w:b/>
        </w:rPr>
        <w:t>INTSTRUCTOR:</w:t>
      </w:r>
      <w:r>
        <w:t xml:space="preserve"> </w:t>
      </w:r>
      <w:r>
        <w:tab/>
        <w:t>Dr. Anne M. Ross (Annie)</w:t>
      </w:r>
    </w:p>
    <w:p w14:paraId="1AF4BDF5" w14:textId="10454D62" w:rsidR="00571CBB" w:rsidRDefault="00571CBB">
      <w:r w:rsidRPr="009C7284">
        <w:rPr>
          <w:b/>
        </w:rPr>
        <w:t>EMAIL:</w:t>
      </w:r>
      <w:r w:rsidRPr="009C7284">
        <w:rPr>
          <w:b/>
        </w:rPr>
        <w:tab/>
      </w:r>
      <w:r>
        <w:tab/>
      </w:r>
      <w:r>
        <w:tab/>
      </w:r>
      <w:hyperlink r:id="rId11" w:history="1">
        <w:r w:rsidRPr="005236C4">
          <w:rPr>
            <w:rStyle w:val="Hyperlink"/>
          </w:rPr>
          <w:t>aross43@valenciacollege.edu</w:t>
        </w:r>
      </w:hyperlink>
    </w:p>
    <w:p w14:paraId="3A282158" w14:textId="3A3C0EE7" w:rsidR="00571CBB" w:rsidRDefault="00B94D3B">
      <w:r>
        <w:rPr>
          <w:noProof/>
        </w:rPr>
        <mc:AlternateContent>
          <mc:Choice Requires="wps">
            <w:drawing>
              <wp:anchor distT="0" distB="0" distL="114300" distR="114300" simplePos="0" relativeHeight="251664384" behindDoc="1" locked="0" layoutInCell="1" allowOverlap="1" wp14:anchorId="3BDE8290" wp14:editId="37BDB0F3">
                <wp:simplePos x="0" y="0"/>
                <wp:positionH relativeFrom="margin">
                  <wp:posOffset>5667375</wp:posOffset>
                </wp:positionH>
                <wp:positionV relativeFrom="paragraph">
                  <wp:posOffset>174625</wp:posOffset>
                </wp:positionV>
                <wp:extent cx="1142365" cy="635"/>
                <wp:effectExtent l="0" t="0" r="635" b="5080"/>
                <wp:wrapTight wrapText="bothSides">
                  <wp:wrapPolygon edited="0">
                    <wp:start x="0" y="0"/>
                    <wp:lineTo x="0" y="21254"/>
                    <wp:lineTo x="21252" y="21254"/>
                    <wp:lineTo x="2125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142365" cy="635"/>
                        </a:xfrm>
                        <a:prstGeom prst="rect">
                          <a:avLst/>
                        </a:prstGeom>
                        <a:solidFill>
                          <a:prstClr val="white"/>
                        </a:solidFill>
                        <a:ln>
                          <a:noFill/>
                        </a:ln>
                      </wps:spPr>
                      <wps:txbx>
                        <w:txbxContent>
                          <w:p w14:paraId="09D32F7A" w14:textId="36823052" w:rsidR="005F1FDF" w:rsidRPr="00DB5D75" w:rsidRDefault="00526EB0" w:rsidP="00526EB0">
                            <w:pPr>
                              <w:pStyle w:val="Caption"/>
                              <w:jc w:val="center"/>
                              <w:rPr>
                                <w:sz w:val="16"/>
                                <w:szCs w:val="16"/>
                              </w:rPr>
                            </w:pPr>
                            <w:r w:rsidRPr="00DB5D75">
                              <w:rPr>
                                <w:sz w:val="16"/>
                                <w:szCs w:val="16"/>
                              </w:rPr>
                              <w:br/>
                            </w:r>
                            <w:r w:rsidR="00E04B97" w:rsidRPr="00DB5D75">
                              <w:rPr>
                                <w:sz w:val="16"/>
                                <w:szCs w:val="16"/>
                              </w:rPr>
                              <w:t>Dr. Anne M. Ross</w:t>
                            </w:r>
                            <w:r w:rsidR="005F1FDF" w:rsidRPr="00DB5D75">
                              <w:rPr>
                                <w:sz w:val="16"/>
                                <w:szCs w:val="16"/>
                              </w:rPr>
                              <w:br/>
                              <w:t>“The roots of education are bitter, but the fruit is sweet.” - Aristotle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BDE8290" id="_x0000_t202" coordsize="21600,21600" o:spt="202" path="m,l,21600r21600,l21600,xe">
                <v:stroke joinstyle="miter"/>
                <v:path gradientshapeok="t" o:connecttype="rect"/>
              </v:shapetype>
              <v:shape id="Text Box 4" o:spid="_x0000_s1026" type="#_x0000_t202" style="position:absolute;margin-left:446.25pt;margin-top:13.75pt;width:89.95pt;height:.05pt;z-index:-2516520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" stroked="f">
                <v:textbox style="mso-fit-shape-to-text:t" inset="0,0,0,0">
                  <w:txbxContent>
                    <w:p w14:paraId="09D32F7A" w14:textId="36823052" w:rsidR="005F1FDF" w:rsidRPr="00DB5D75" w:rsidRDefault="00526EB0" w:rsidP="00526EB0">
                      <w:pPr>
                        <w:pStyle w:val="Caption"/>
                        <w:jc w:val="center"/>
                        <w:rPr>
                          <w:sz w:val="16"/>
                          <w:szCs w:val="16"/>
                        </w:rPr>
                      </w:pPr>
                      <w:r w:rsidRPr="00DB5D75">
                        <w:rPr>
                          <w:sz w:val="16"/>
                          <w:szCs w:val="16"/>
                        </w:rPr>
                        <w:br/>
                      </w:r>
                      <w:r w:rsidR="00E04B97" w:rsidRPr="00DB5D75">
                        <w:rPr>
                          <w:sz w:val="16"/>
                          <w:szCs w:val="16"/>
                        </w:rPr>
                        <w:t>Dr. Anne M. Ross</w:t>
                      </w:r>
                      <w:r w:rsidR="005F1FDF" w:rsidRPr="00DB5D75">
                        <w:rPr>
                          <w:sz w:val="16"/>
                          <w:szCs w:val="16"/>
                        </w:rPr>
                        <w:br/>
                        <w:t>“The roots of education are bitter, but the fruit is sweet.” - Aristotle</w:t>
                      </w:r>
                    </w:p>
                  </w:txbxContent>
                </v:textbox>
                <w10:wrap type="tight" anchorx="margin"/>
              </v:shape>
            </w:pict>
          </mc:Fallback>
        </mc:AlternateContent>
      </w:r>
      <w:r w:rsidR="00571CBB" w:rsidRPr="009C7284">
        <w:rPr>
          <w:b/>
        </w:rPr>
        <w:t>PHONE:</w:t>
      </w:r>
      <w:r w:rsidR="00571CBB">
        <w:tab/>
      </w:r>
      <w:r w:rsidR="00571CBB">
        <w:tab/>
        <w:t>407-582-</w:t>
      </w:r>
      <w:r w:rsidR="009C7284">
        <w:t>3505</w:t>
      </w:r>
      <w:r w:rsidR="00DB64B9">
        <w:t xml:space="preserve"> (Office)</w:t>
      </w:r>
    </w:p>
    <w:p w14:paraId="3C5D49DB" w14:textId="3D7941D8" w:rsidR="00BC640A" w:rsidRPr="00BC640A" w:rsidRDefault="004E5FF7">
      <w:r>
        <w:rPr>
          <w:b/>
          <w:bCs/>
        </w:rPr>
        <w:t>OFFICE LOCATION:</w:t>
      </w:r>
      <w:r>
        <w:rPr>
          <w:b/>
          <w:bCs/>
        </w:rPr>
        <w:tab/>
      </w:r>
      <w:r w:rsidR="00BC640A">
        <w:t>Downtown Campus</w:t>
      </w:r>
    </w:p>
    <w:p w14:paraId="12FE1B89" w14:textId="05737AD6" w:rsidR="004E5FF7" w:rsidRDefault="004E5FF7" w:rsidP="00BC640A">
      <w:pPr>
        <w:ind w:left="1440" w:firstLine="720"/>
      </w:pPr>
      <w:r>
        <w:t>DPAC East, 340</w:t>
      </w:r>
      <w:r w:rsidR="000B4226">
        <w:t>E</w:t>
      </w:r>
      <w:r w:rsidR="00524F10">
        <w:t xml:space="preserve"> | Online</w:t>
      </w:r>
    </w:p>
    <w:p w14:paraId="7C040FA6" w14:textId="46428071" w:rsidR="00E96088" w:rsidRPr="004E5FF7" w:rsidRDefault="00E96088" w:rsidP="00BC640A">
      <w:pPr>
        <w:ind w:left="1440" w:firstLine="720"/>
      </w:pPr>
    </w:p>
    <w:p w14:paraId="1ACE01C1" w14:textId="77777777" w:rsidR="00B94D3B" w:rsidRDefault="00B94D3B">
      <w:pPr>
        <w:rPr>
          <w:b/>
        </w:rPr>
      </w:pPr>
      <w:r>
        <w:rPr>
          <w:b/>
        </w:rPr>
        <w:br w:type="page"/>
      </w:r>
    </w:p>
    <w:p w14:paraId="3E296C99" w14:textId="23DDF7A4" w:rsidR="000A084D" w:rsidRDefault="009C7284" w:rsidP="000A084D">
      <w:pPr>
        <w:tabs>
          <w:tab w:val="left" w:pos="1600"/>
        </w:tabs>
        <w:ind w:left="2160" w:hanging="2160"/>
      </w:pPr>
      <w:r w:rsidRPr="009C7284">
        <w:rPr>
          <w:b/>
        </w:rPr>
        <w:lastRenderedPageBreak/>
        <w:t>OFFICE HOURS:</w:t>
      </w:r>
      <w:r w:rsidR="00524F10">
        <w:t xml:space="preserve"> </w:t>
      </w:r>
      <w:r w:rsidR="00524F10">
        <w:tab/>
      </w:r>
      <w:r w:rsidR="00524F10">
        <w:tab/>
      </w:r>
      <w:r w:rsidR="000A084D">
        <w:t>Mon. 9 am – 1</w:t>
      </w:r>
      <w:r w:rsidR="00093DE8">
        <w:t>1</w:t>
      </w:r>
      <w:r w:rsidR="000A084D">
        <w:t xml:space="preserve"> </w:t>
      </w:r>
      <w:r w:rsidR="00093DE8">
        <w:t>am</w:t>
      </w:r>
      <w:r w:rsidR="000A084D">
        <w:t xml:space="preserve"> (Online)</w:t>
      </w:r>
    </w:p>
    <w:p w14:paraId="5BA10136" w14:textId="39EBAE9C" w:rsidR="00B94D3B" w:rsidRDefault="00B94D3B" w:rsidP="000A084D">
      <w:pPr>
        <w:tabs>
          <w:tab w:val="left" w:pos="1600"/>
        </w:tabs>
        <w:ind w:left="2160"/>
      </w:pPr>
      <w:r>
        <w:t>Tues.  1 pm – 3 pm</w:t>
      </w:r>
      <w:r w:rsidR="00093DE8">
        <w:t xml:space="preserve"> (Online)</w:t>
      </w:r>
    </w:p>
    <w:p w14:paraId="5637FA81" w14:textId="16C5D566" w:rsidR="000A084D" w:rsidRDefault="000A084D" w:rsidP="000A084D">
      <w:pPr>
        <w:tabs>
          <w:tab w:val="left" w:pos="1600"/>
        </w:tabs>
        <w:ind w:left="2160"/>
      </w:pPr>
      <w:r>
        <w:t xml:space="preserve">Wed. </w:t>
      </w:r>
      <w:r w:rsidR="00093DE8">
        <w:t>9 a</w:t>
      </w:r>
      <w:r>
        <w:t xml:space="preserve">m – </w:t>
      </w:r>
      <w:r w:rsidR="00093DE8">
        <w:t>11 a</w:t>
      </w:r>
      <w:r>
        <w:t>m (Online)</w:t>
      </w:r>
    </w:p>
    <w:p w14:paraId="3C92074C" w14:textId="77777777" w:rsidR="000A084D" w:rsidRDefault="000A084D" w:rsidP="000A084D">
      <w:pPr>
        <w:ind w:left="2160"/>
      </w:pPr>
      <w:r>
        <w:t>Thurs. 10 am– 12 pm (Online)</w:t>
      </w:r>
    </w:p>
    <w:p w14:paraId="492EBFAE" w14:textId="60E35FF8" w:rsidR="000A084D" w:rsidRDefault="000A084D" w:rsidP="000A084D">
      <w:pPr>
        <w:ind w:left="2160"/>
      </w:pPr>
      <w:r>
        <w:t>Friday 9 am – 11</w:t>
      </w:r>
      <w:r w:rsidR="00093DE8">
        <w:t xml:space="preserve"> </w:t>
      </w:r>
      <w:r>
        <w:t>am (Online)</w:t>
      </w:r>
    </w:p>
    <w:p w14:paraId="32DC851A" w14:textId="219661FA" w:rsidR="00DB64B9" w:rsidRDefault="000A084D" w:rsidP="000A084D">
      <w:pPr>
        <w:tabs>
          <w:tab w:val="left" w:pos="1600"/>
        </w:tabs>
        <w:ind w:left="2160"/>
      </w:pPr>
      <w:r>
        <w:t>By appointment via Zoom</w:t>
      </w:r>
    </w:p>
    <w:p w14:paraId="21397C5A" w14:textId="76E014DE" w:rsidR="00093DE8" w:rsidRPr="00093DE8" w:rsidRDefault="00093DE8" w:rsidP="000A084D">
      <w:pPr>
        <w:tabs>
          <w:tab w:val="left" w:pos="1600"/>
        </w:tabs>
        <w:ind w:left="2160"/>
        <w:rPr>
          <w:i/>
          <w:iCs/>
        </w:rPr>
      </w:pPr>
      <w:r w:rsidRPr="00093DE8">
        <w:rPr>
          <w:i/>
          <w:iCs/>
        </w:rPr>
        <w:t xml:space="preserve">*My hours are </w:t>
      </w:r>
      <w:proofErr w:type="gramStart"/>
      <w:r w:rsidRPr="00093DE8">
        <w:rPr>
          <w:i/>
          <w:iCs/>
        </w:rPr>
        <w:t>flexible,</w:t>
      </w:r>
      <w:proofErr w:type="gramEnd"/>
      <w:r w:rsidRPr="00093DE8">
        <w:rPr>
          <w:i/>
          <w:iCs/>
        </w:rPr>
        <w:t xml:space="preserve"> I will work with you to schedule a convenient meeting time for us both.</w:t>
      </w:r>
    </w:p>
    <w:p w14:paraId="4C394E86" w14:textId="43284F25" w:rsidR="004E5FF7" w:rsidRDefault="004E5FF7" w:rsidP="00524F10"/>
    <w:p w14:paraId="2C10B26C" w14:textId="5C3464FA" w:rsidR="00523604" w:rsidRDefault="009C7284">
      <w:pPr>
        <w:rPr>
          <w:b/>
        </w:rPr>
      </w:pPr>
      <w:r w:rsidRPr="009C7284">
        <w:rPr>
          <w:b/>
        </w:rPr>
        <w:t xml:space="preserve">COURSE DESCRIPTION: </w:t>
      </w:r>
    </w:p>
    <w:p w14:paraId="49B6A27A" w14:textId="5802573D" w:rsidR="0095477B" w:rsidRDefault="0095477B" w:rsidP="0095477B">
      <w:pPr>
        <w:spacing w:line="270" w:lineRule="atLeast"/>
        <w:textAlignment w:val="baseline"/>
      </w:pPr>
      <w:r w:rsidRPr="0095477B">
        <w:t>Implement the foundations of interactive media including user-interface design concepts, optimization/performance issues, user research, data management, IDX resources and tools. Students combine concepts of Design to construct a prototype for an interactive product using industry standard software.</w:t>
      </w:r>
    </w:p>
    <w:p w14:paraId="07767279" w14:textId="77777777" w:rsidR="0095477B" w:rsidRPr="0095477B" w:rsidRDefault="0095477B" w:rsidP="0095477B">
      <w:pPr>
        <w:spacing w:line="270" w:lineRule="atLeast"/>
        <w:textAlignment w:val="baseline"/>
      </w:pPr>
    </w:p>
    <w:p w14:paraId="7E83F244" w14:textId="1171E93D" w:rsidR="0095477B" w:rsidRPr="0095477B" w:rsidRDefault="0095477B" w:rsidP="0095477B">
      <w:pPr>
        <w:spacing w:line="270" w:lineRule="atLeast"/>
        <w:textAlignment w:val="baseline"/>
      </w:pPr>
      <w:r w:rsidRPr="0095477B">
        <w:t xml:space="preserve">This class assumes you are familiar with working in a </w:t>
      </w:r>
      <w:r w:rsidR="004E5FF7" w:rsidRPr="0095477B">
        <w:t>vector-based</w:t>
      </w:r>
      <w:r w:rsidRPr="0095477B">
        <w:t xml:space="preserve"> graphics program, basic word processing, and how to use email.</w:t>
      </w:r>
    </w:p>
    <w:p w14:paraId="7B305756" w14:textId="77777777" w:rsidR="009C7284" w:rsidRDefault="009C7284" w:rsidP="009C7284">
      <w:pPr>
        <w:rPr>
          <w:rFonts w:eastAsia="Times New Roman" w:cstheme="minorHAnsi"/>
        </w:rPr>
      </w:pPr>
    </w:p>
    <w:p w14:paraId="089365B9" w14:textId="009AC7E3" w:rsidR="009C7284" w:rsidRPr="009C7284" w:rsidRDefault="009C7284" w:rsidP="009C7284">
      <w:pPr>
        <w:rPr>
          <w:rFonts w:eastAsia="Times New Roman" w:cstheme="minorHAnsi"/>
          <w:b/>
        </w:rPr>
      </w:pPr>
      <w:r w:rsidRPr="009C7284">
        <w:rPr>
          <w:rFonts w:eastAsia="Times New Roman" w:cstheme="minorHAnsi"/>
          <w:b/>
        </w:rPr>
        <w:t>COURSE OBJECTIVES:</w:t>
      </w:r>
    </w:p>
    <w:p w14:paraId="592C441A" w14:textId="77777777" w:rsidR="00CC3559" w:rsidRDefault="00CC3559" w:rsidP="009C7284">
      <w:r>
        <w:t xml:space="preserve">This course will enable a student to: </w:t>
      </w:r>
    </w:p>
    <w:p w14:paraId="05314DB5" w14:textId="407C216E" w:rsidR="004E5FF7" w:rsidRDefault="004E5FF7" w:rsidP="004E5FF7">
      <w:pPr>
        <w:pStyle w:val="ListParagraph"/>
        <w:numPr>
          <w:ilvl w:val="0"/>
          <w:numId w:val="2"/>
        </w:numPr>
      </w:pPr>
      <w:r>
        <w:t>Discuss the process of interaction design</w:t>
      </w:r>
    </w:p>
    <w:p w14:paraId="289CB265" w14:textId="0C4464C6" w:rsidR="004E5FF7" w:rsidRDefault="004E5FF7" w:rsidP="004E5FF7">
      <w:pPr>
        <w:pStyle w:val="ListParagraph"/>
        <w:numPr>
          <w:ilvl w:val="0"/>
          <w:numId w:val="2"/>
        </w:numPr>
      </w:pPr>
      <w:r>
        <w:t>Identify cognitive, social, and emotional interactions</w:t>
      </w:r>
    </w:p>
    <w:p w14:paraId="36DAB880" w14:textId="1E4A3999" w:rsidR="004E5FF7" w:rsidRDefault="004E5FF7" w:rsidP="004E5FF7">
      <w:pPr>
        <w:pStyle w:val="ListParagraph"/>
        <w:numPr>
          <w:ilvl w:val="0"/>
          <w:numId w:val="2"/>
        </w:numPr>
      </w:pPr>
      <w:r>
        <w:t>Describe interface types</w:t>
      </w:r>
    </w:p>
    <w:p w14:paraId="209071C9" w14:textId="09D9E0E4" w:rsidR="004E5FF7" w:rsidRDefault="004E5FF7" w:rsidP="004E5FF7">
      <w:pPr>
        <w:pStyle w:val="ListParagraph"/>
        <w:numPr>
          <w:ilvl w:val="0"/>
          <w:numId w:val="2"/>
        </w:numPr>
      </w:pPr>
      <w:r>
        <w:t>Define personas and scenarios</w:t>
      </w:r>
    </w:p>
    <w:p w14:paraId="069539D0" w14:textId="5DDDADA7" w:rsidR="004E5FF7" w:rsidRDefault="004E5FF7" w:rsidP="004E5FF7">
      <w:pPr>
        <w:pStyle w:val="ListParagraph"/>
        <w:numPr>
          <w:ilvl w:val="0"/>
          <w:numId w:val="2"/>
        </w:numPr>
      </w:pPr>
      <w:r>
        <w:t>Perform design, prototyping, and construction</w:t>
      </w:r>
    </w:p>
    <w:p w14:paraId="1C5BD5FB" w14:textId="3041345A" w:rsidR="004E5FF7" w:rsidRDefault="004E5FF7" w:rsidP="004E5FF7">
      <w:pPr>
        <w:pStyle w:val="ListParagraph"/>
        <w:numPr>
          <w:ilvl w:val="0"/>
          <w:numId w:val="2"/>
        </w:numPr>
      </w:pPr>
      <w:r>
        <w:t>Analyze interaction design in practice</w:t>
      </w:r>
    </w:p>
    <w:p w14:paraId="50822CAC" w14:textId="20B34275" w:rsidR="007812ED" w:rsidRDefault="007812ED" w:rsidP="004E5FF7">
      <w:pPr>
        <w:pStyle w:val="ListParagraph"/>
        <w:numPr>
          <w:ilvl w:val="0"/>
          <w:numId w:val="2"/>
        </w:numPr>
      </w:pPr>
      <w:r>
        <w:t>Produce a professional-quality project in industry standard software</w:t>
      </w:r>
    </w:p>
    <w:p w14:paraId="03F0794B" w14:textId="77777777" w:rsidR="000B4226" w:rsidRDefault="000B4226" w:rsidP="009C7284">
      <w:pPr>
        <w:rPr>
          <w:rFonts w:eastAsia="Times New Roman" w:cstheme="minorHAnsi"/>
          <w:b/>
        </w:rPr>
      </w:pPr>
    </w:p>
    <w:p w14:paraId="01DD510F" w14:textId="2DF0A4D6" w:rsidR="009C7284" w:rsidRPr="009C7284" w:rsidRDefault="009C7284" w:rsidP="009C7284">
      <w:pPr>
        <w:rPr>
          <w:rFonts w:eastAsia="Times New Roman" w:cstheme="minorHAnsi"/>
          <w:b/>
        </w:rPr>
      </w:pPr>
      <w:r w:rsidRPr="009C7284">
        <w:rPr>
          <w:rFonts w:eastAsia="Times New Roman" w:cstheme="minorHAnsi"/>
          <w:b/>
        </w:rPr>
        <w:t>ACADEMIC DISHONESTY:</w:t>
      </w:r>
    </w:p>
    <w:p w14:paraId="227B6612" w14:textId="77777777" w:rsidR="009C7284" w:rsidRPr="009C7284" w:rsidRDefault="009C7284" w:rsidP="009C7284">
      <w:pPr>
        <w:pStyle w:val="NormalWeb"/>
        <w:spacing w:before="0" w:beforeAutospacing="0" w:after="0" w:afterAutospacing="0"/>
        <w:rPr>
          <w:rFonts w:asciiTheme="minorHAnsi" w:hAnsiTheme="minorHAnsi" w:cstheme="minorHAnsi"/>
        </w:rPr>
      </w:pPr>
      <w:r w:rsidRPr="009C7284">
        <w:rPr>
          <w:rFonts w:asciiTheme="minorHAnsi" w:hAnsiTheme="minorHAnsi" w:cstheme="minorHAnsi"/>
          <w:color w:val="000000"/>
        </w:rPr>
        <w:t>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73078E2A" w14:textId="77777777" w:rsidR="009C7284" w:rsidRPr="009C7284" w:rsidRDefault="009C7284" w:rsidP="009C7284">
      <w:pPr>
        <w:rPr>
          <w:rFonts w:cstheme="minorHAnsi"/>
        </w:rPr>
      </w:pPr>
    </w:p>
    <w:p w14:paraId="03E5D8FF" w14:textId="77777777" w:rsidR="009C7284" w:rsidRPr="009C7284" w:rsidRDefault="009C7284" w:rsidP="009C7284">
      <w:pPr>
        <w:pStyle w:val="NormalWeb"/>
        <w:spacing w:before="0" w:beforeAutospacing="0" w:after="0" w:afterAutospacing="0"/>
        <w:rPr>
          <w:rFonts w:asciiTheme="minorHAnsi" w:hAnsiTheme="minorHAnsi" w:cstheme="minorHAnsi"/>
        </w:rPr>
      </w:pPr>
      <w:r w:rsidRPr="009C7284">
        <w:rPr>
          <w:rFonts w:asciiTheme="minorHAnsi" w:hAnsiTheme="minorHAnsi" w:cstheme="minorHAnsi"/>
          <w:color w:val="000000"/>
        </w:rPr>
        <w:t>All your projects and assignments must consist of original work developed specifically for this class. All work you submit is expected to be the result of your individual thoughts, research, and self-expression.  Whenever you use ideas, wording, or media from another source, the source shall be appropriately acknowledged.</w:t>
      </w:r>
    </w:p>
    <w:p w14:paraId="23C26C4E" w14:textId="77777777" w:rsidR="009C7284" w:rsidRPr="009C7284" w:rsidRDefault="009C7284" w:rsidP="009C7284">
      <w:pPr>
        <w:rPr>
          <w:rFonts w:cstheme="minorHAnsi"/>
        </w:rPr>
      </w:pPr>
    </w:p>
    <w:p w14:paraId="74C1B29E" w14:textId="595655CB" w:rsidR="009C7284" w:rsidRDefault="009C7284" w:rsidP="009C7284">
      <w:pPr>
        <w:pStyle w:val="Heading1"/>
        <w:spacing w:before="0" w:beforeAutospacing="0" w:after="0" w:afterAutospacing="0"/>
        <w:rPr>
          <w:rFonts w:asciiTheme="minorHAnsi" w:hAnsiTheme="minorHAnsi" w:cstheme="minorHAnsi"/>
          <w:b w:val="0"/>
          <w:bCs w:val="0"/>
          <w:color w:val="000000"/>
          <w:sz w:val="24"/>
          <w:szCs w:val="24"/>
        </w:rPr>
      </w:pPr>
      <w:r w:rsidRPr="009C7284">
        <w:rPr>
          <w:rFonts w:asciiTheme="minorHAnsi" w:hAnsiTheme="minorHAnsi" w:cstheme="minorHAnsi"/>
          <w:b w:val="0"/>
          <w:bCs w:val="0"/>
          <w:color w:val="000000"/>
          <w:sz w:val="24"/>
          <w:szCs w:val="24"/>
        </w:rPr>
        <w:t>Penalties for academic dishonesty may include, without limitation, one or more of the following: loss of credit for an assignment, examination, or project; withdrawal from course; a reduction in the course grade; or a grade of "F" in the course.</w:t>
      </w:r>
    </w:p>
    <w:p w14:paraId="29AE0B05" w14:textId="634745D4" w:rsidR="00C20F61" w:rsidRPr="00C20F61" w:rsidRDefault="00CC3559" w:rsidP="00C20F61">
      <w:pPr>
        <w:rPr>
          <w:rFonts w:eastAsia="Times New Roman" w:cstheme="minorHAnsi"/>
          <w:b/>
        </w:rPr>
      </w:pPr>
      <w:r>
        <w:rPr>
          <w:rFonts w:eastAsia="Times New Roman" w:cstheme="minorHAnsi"/>
          <w:b/>
        </w:rPr>
        <w:br/>
      </w:r>
      <w:r w:rsidR="00C20F61" w:rsidRPr="00C20F61">
        <w:rPr>
          <w:rFonts w:eastAsia="Times New Roman" w:cstheme="minorHAnsi"/>
          <w:b/>
        </w:rPr>
        <w:t>COMPETENCIES:</w:t>
      </w:r>
    </w:p>
    <w:p w14:paraId="14E9924A" w14:textId="77777777" w:rsidR="00C20F61" w:rsidRPr="00C20F61" w:rsidRDefault="00C20F61" w:rsidP="00C20F61">
      <w:pPr>
        <w:rPr>
          <w:rFonts w:eastAsia="Times New Roman" w:cstheme="minorHAnsi"/>
        </w:rPr>
      </w:pPr>
      <w:r w:rsidRPr="00C20F61">
        <w:rPr>
          <w:rFonts w:eastAsia="Times New Roman" w:cstheme="minorHAnsi"/>
          <w:color w:val="000000"/>
        </w:rPr>
        <w:t>This class assumes you are familiar with basic word processing and how to use email.</w:t>
      </w:r>
    </w:p>
    <w:p w14:paraId="5F9DE1B2" w14:textId="77777777" w:rsidR="00C20F61" w:rsidRPr="009C7284" w:rsidRDefault="00C20F61" w:rsidP="009C7284">
      <w:pPr>
        <w:rPr>
          <w:rFonts w:eastAsia="Times New Roman" w:cstheme="minorHAnsi"/>
        </w:rPr>
      </w:pPr>
    </w:p>
    <w:p w14:paraId="6EEC6972" w14:textId="77777777" w:rsidR="00A60975" w:rsidRDefault="00A60975">
      <w:pPr>
        <w:rPr>
          <w:b/>
        </w:rPr>
      </w:pPr>
      <w:r>
        <w:rPr>
          <w:b/>
        </w:rPr>
        <w:br w:type="page"/>
      </w:r>
    </w:p>
    <w:p w14:paraId="46E84813" w14:textId="741BF0A9" w:rsidR="009C7284" w:rsidRDefault="00C20F61">
      <w:pPr>
        <w:rPr>
          <w:b/>
        </w:rPr>
      </w:pPr>
      <w:r>
        <w:rPr>
          <w:b/>
        </w:rPr>
        <w:lastRenderedPageBreak/>
        <w:t>COMPUTER POLICY:</w:t>
      </w:r>
    </w:p>
    <w:p w14:paraId="5821D5A5" w14:textId="77777777" w:rsidR="00C20F61" w:rsidRDefault="00C20F61" w:rsidP="00C20F61">
      <w:pPr>
        <w:rPr>
          <w:rFonts w:eastAsia="Times New Roman" w:cstheme="minorHAnsi"/>
          <w:color w:val="000000"/>
        </w:rPr>
      </w:pPr>
      <w:r w:rsidRPr="00C20F61">
        <w:rPr>
          <w:rFonts w:eastAsia="Times New Roman" w:cstheme="minorHAnsi"/>
          <w:color w:val="000000"/>
        </w:rPr>
        <w:t>Computers fail…plan for it. No computer or printer error will excuse late or missed assignments. Hit save. Backup files. Establish dominance!</w:t>
      </w:r>
    </w:p>
    <w:p w14:paraId="250E057E" w14:textId="77777777" w:rsidR="00232500" w:rsidRDefault="00232500" w:rsidP="00C20F61">
      <w:pPr>
        <w:rPr>
          <w:rFonts w:eastAsia="Times New Roman" w:cstheme="minorHAnsi"/>
        </w:rPr>
      </w:pPr>
    </w:p>
    <w:p w14:paraId="25F5717E" w14:textId="77777777" w:rsidR="00232500" w:rsidRPr="007673FB" w:rsidRDefault="007673FB" w:rsidP="00C20F61">
      <w:pPr>
        <w:rPr>
          <w:rFonts w:eastAsia="Times New Roman" w:cstheme="minorHAnsi"/>
          <w:b/>
        </w:rPr>
      </w:pPr>
      <w:bookmarkStart w:id="0" w:name="_Hlk80086046"/>
      <w:r w:rsidRPr="007673FB">
        <w:rPr>
          <w:rFonts w:eastAsia="Times New Roman" w:cstheme="minorHAnsi"/>
          <w:b/>
        </w:rPr>
        <w:t>MAKE-UP POLICY:</w:t>
      </w:r>
    </w:p>
    <w:p w14:paraId="540FA386" w14:textId="3960BE23" w:rsidR="007673FB" w:rsidRDefault="007673FB" w:rsidP="00C20F61">
      <w:pPr>
        <w:rPr>
          <w:rFonts w:eastAsia="Times New Roman" w:cstheme="minorHAnsi"/>
        </w:rPr>
      </w:pPr>
      <w:r>
        <w:rPr>
          <w:rFonts w:eastAsia="Times New Roman" w:cstheme="minorHAnsi"/>
        </w:rPr>
        <w:t xml:space="preserve">As a matter of practice, assignments should be turned in by the deadline, as that is what is expected in industry. But, since this is a learning environment, with excused absences, you may submit a project </w:t>
      </w:r>
      <w:r w:rsidR="000B3CB6">
        <w:rPr>
          <w:rFonts w:eastAsia="Times New Roman" w:cstheme="minorHAnsi"/>
        </w:rPr>
        <w:t xml:space="preserve">late, with prior arrangements with the instructor. </w:t>
      </w:r>
      <w:r w:rsidR="002D0C3E">
        <w:rPr>
          <w:rFonts w:eastAsia="Times New Roman" w:cstheme="minorHAnsi"/>
        </w:rPr>
        <w:t>Late submissions will incur a 10% per day late penalty. This penalty is automatically taken by the gradebook</w:t>
      </w:r>
      <w:r w:rsidR="004F6CFB">
        <w:rPr>
          <w:rFonts w:eastAsia="Times New Roman" w:cstheme="minorHAnsi"/>
        </w:rPr>
        <w:t>.</w:t>
      </w:r>
    </w:p>
    <w:bookmarkEnd w:id="0"/>
    <w:p w14:paraId="1E208606" w14:textId="60C24D6C" w:rsidR="00776090" w:rsidRDefault="00776090" w:rsidP="00C20F61">
      <w:pPr>
        <w:rPr>
          <w:rFonts w:eastAsia="Times New Roman" w:cstheme="minorHAnsi"/>
        </w:rPr>
      </w:pPr>
    </w:p>
    <w:p w14:paraId="19211FBF" w14:textId="5A6EED47" w:rsidR="00776090" w:rsidRPr="00776090" w:rsidRDefault="00776090" w:rsidP="00C20F61">
      <w:pPr>
        <w:rPr>
          <w:rFonts w:eastAsia="Times New Roman" w:cstheme="minorHAnsi"/>
          <w:b/>
          <w:bCs/>
        </w:rPr>
      </w:pPr>
      <w:r w:rsidRPr="00776090">
        <w:rPr>
          <w:rFonts w:eastAsia="Times New Roman" w:cstheme="minorHAnsi"/>
          <w:b/>
          <w:bCs/>
        </w:rPr>
        <w:t xml:space="preserve">NO-SHOW PROCEDURE: </w:t>
      </w:r>
    </w:p>
    <w:p w14:paraId="6C91A072" w14:textId="65F7CD67" w:rsidR="00776090" w:rsidRDefault="00776090" w:rsidP="00C20F61">
      <w:r>
        <w:t>Any student who does not attend class by the No Show/Drop/Refund deadline for this course’s part of term will be withdrawn by the instructor as a no-show. This will count as an attempt in the class, and students will be liable for tuition. If your plans have changed and you will not be attending this class, please withdraw yourself through your Atlas account during the drop period for this part of term.</w:t>
      </w:r>
    </w:p>
    <w:p w14:paraId="6E8FCE05" w14:textId="1DDF7B59" w:rsidR="00776090" w:rsidRDefault="00776090" w:rsidP="00C20F61"/>
    <w:p w14:paraId="218BBD9B" w14:textId="0DA052A1" w:rsidR="00776090" w:rsidRPr="00C20F61" w:rsidRDefault="00776090" w:rsidP="00C20F61">
      <w:pPr>
        <w:rPr>
          <w:rFonts w:eastAsia="Times New Roman" w:cstheme="minorHAnsi"/>
        </w:rPr>
      </w:pPr>
      <w:r>
        <w:t xml:space="preserve">See College calendar for important dates and final exam schedule at </w:t>
      </w:r>
      <w:hyperlink r:id="rId12" w:history="1">
        <w:r w:rsidRPr="00776090">
          <w:rPr>
            <w:rStyle w:val="Hyperlink"/>
          </w:rPr>
          <w:t>http://valenciacollege.edu/calendar</w:t>
        </w:r>
      </w:hyperlink>
      <w:r>
        <w:t xml:space="preserve"> .</w:t>
      </w:r>
    </w:p>
    <w:p w14:paraId="770120B8" w14:textId="4175F231" w:rsidR="00C20F61" w:rsidRDefault="00C20F61">
      <w:pPr>
        <w:rPr>
          <w:b/>
        </w:rPr>
      </w:pPr>
    </w:p>
    <w:p w14:paraId="01513945" w14:textId="0DEC4946" w:rsidR="007673FB" w:rsidRDefault="007673FB">
      <w:pPr>
        <w:rPr>
          <w:b/>
        </w:rPr>
      </w:pPr>
      <w:r>
        <w:rPr>
          <w:b/>
        </w:rPr>
        <w:t>SUPPLIES/MATERIALS:</w:t>
      </w:r>
    </w:p>
    <w:p w14:paraId="240EBA73" w14:textId="6104F2B3" w:rsidR="007673FB" w:rsidRDefault="007673FB">
      <w:r>
        <w:t>You should carry a USB drive with you as a back-up, but a google drive is a great idea so you will always have access to your files.</w:t>
      </w:r>
    </w:p>
    <w:p w14:paraId="15DF9AE1" w14:textId="77777777" w:rsidR="00900DBB" w:rsidRPr="007673FB" w:rsidRDefault="00900DBB"/>
    <w:p w14:paraId="5DD37AF2" w14:textId="77777777" w:rsidR="007673FB" w:rsidRPr="007673FB" w:rsidRDefault="007673FB">
      <w:pPr>
        <w:rPr>
          <w:b/>
        </w:rPr>
      </w:pPr>
      <w:r w:rsidRPr="007673FB">
        <w:rPr>
          <w:b/>
        </w:rPr>
        <w:t>QUIZZES:</w:t>
      </w:r>
    </w:p>
    <w:p w14:paraId="15207FB7" w14:textId="7E020F5D" w:rsidR="007673FB" w:rsidRDefault="007673FB">
      <w:r>
        <w:t xml:space="preserve">Quizzes are delivered on Canvas, and typically become available </w:t>
      </w:r>
      <w:r w:rsidR="00D505B7">
        <w:t>at the beginning of the week.</w:t>
      </w:r>
      <w:r>
        <w:t xml:space="preserve"> You typically have a time span o</w:t>
      </w:r>
      <w:r w:rsidR="00D505B7">
        <w:t>f</w:t>
      </w:r>
      <w:r>
        <w:t xml:space="preserve"> one week to complete a quiz. Quizzes cover general knowledge and terminology.</w:t>
      </w:r>
    </w:p>
    <w:p w14:paraId="1AD0553E" w14:textId="77777777" w:rsidR="007673FB" w:rsidRDefault="007673FB"/>
    <w:p w14:paraId="4562E31F" w14:textId="7CD5CA39" w:rsidR="007673FB" w:rsidRPr="007673FB" w:rsidRDefault="004F6CFB">
      <w:pPr>
        <w:rPr>
          <w:b/>
        </w:rPr>
      </w:pPr>
      <w:r>
        <w:rPr>
          <w:b/>
        </w:rPr>
        <w:t>ASSIGNMENTS</w:t>
      </w:r>
      <w:r w:rsidR="007673FB" w:rsidRPr="007673FB">
        <w:rPr>
          <w:b/>
        </w:rPr>
        <w:t xml:space="preserve">: </w:t>
      </w:r>
    </w:p>
    <w:p w14:paraId="7DAFED8E" w14:textId="35CBD243" w:rsidR="007673FB" w:rsidRDefault="004F6CFB">
      <w:r>
        <w:t>Assignments</w:t>
      </w:r>
      <w:r w:rsidR="007673FB">
        <w:t xml:space="preserve"> assess hands on activities usually completed on the computer. </w:t>
      </w:r>
    </w:p>
    <w:p w14:paraId="1B4A2E1B" w14:textId="77777777" w:rsidR="00C65CBF" w:rsidRDefault="00C65CBF">
      <w:pPr>
        <w:rPr>
          <w:b/>
        </w:rPr>
      </w:pPr>
    </w:p>
    <w:p w14:paraId="1425D77C" w14:textId="489D0E67" w:rsidR="007F7911" w:rsidRPr="007F7911" w:rsidRDefault="007F7911">
      <w:pPr>
        <w:rPr>
          <w:b/>
        </w:rPr>
      </w:pPr>
      <w:r w:rsidRPr="007F7911">
        <w:rPr>
          <w:b/>
        </w:rPr>
        <w:t xml:space="preserve">FINAL </w:t>
      </w:r>
      <w:r w:rsidR="004F6CFB">
        <w:rPr>
          <w:b/>
        </w:rPr>
        <w:t>PROJECT</w:t>
      </w:r>
      <w:r w:rsidRPr="007F7911">
        <w:rPr>
          <w:b/>
        </w:rPr>
        <w:t>:</w:t>
      </w:r>
    </w:p>
    <w:p w14:paraId="0AC872F6" w14:textId="72EFC1FC" w:rsidR="007F7911" w:rsidRDefault="007F7911">
      <w:bookmarkStart w:id="1" w:name="_Hlk80086135"/>
      <w:r>
        <w:t xml:space="preserve">The final </w:t>
      </w:r>
      <w:r w:rsidR="00D505B7">
        <w:t>project</w:t>
      </w:r>
      <w:r>
        <w:t xml:space="preserve"> is </w:t>
      </w:r>
      <w:r w:rsidR="004F6CFB">
        <w:t xml:space="preserve">a </w:t>
      </w:r>
      <w:r w:rsidR="00DF7CD8">
        <w:t>website prototype</w:t>
      </w:r>
      <w:r>
        <w:t xml:space="preserve"> and demonstrates the students’ mastery of the course material.</w:t>
      </w:r>
    </w:p>
    <w:bookmarkEnd w:id="1"/>
    <w:p w14:paraId="46EF02B6" w14:textId="77777777" w:rsidR="007673FB" w:rsidRDefault="007673FB"/>
    <w:p w14:paraId="10B266FE" w14:textId="5BF39C58" w:rsidR="007F7911" w:rsidRPr="007673FB" w:rsidRDefault="007F7911" w:rsidP="007F7911">
      <w:pPr>
        <w:rPr>
          <w:b/>
        </w:rPr>
      </w:pPr>
      <w:r w:rsidRPr="007673FB">
        <w:rPr>
          <w:b/>
        </w:rPr>
        <w:t>GRADING:</w:t>
      </w:r>
    </w:p>
    <w:p w14:paraId="2725C71C" w14:textId="080A4B35" w:rsidR="007F7911" w:rsidRDefault="007F7911" w:rsidP="007F7911">
      <w:r>
        <w:t xml:space="preserve">Course grades are made up of several types of assessments. Projects are large scale assignments and worth </w:t>
      </w:r>
      <w:proofErr w:type="gramStart"/>
      <w:r>
        <w:t>the majority of</w:t>
      </w:r>
      <w:proofErr w:type="gramEnd"/>
      <w:r>
        <w:t xml:space="preserve"> points in the course. Quizzes will also be used to assess your content knowledge. The final </w:t>
      </w:r>
      <w:r w:rsidR="00D505B7">
        <w:t>project</w:t>
      </w:r>
      <w:r>
        <w:t xml:space="preserve"> is cumulative and reflects your mastery of the course content. The grades are weighted as follows:</w:t>
      </w:r>
    </w:p>
    <w:p w14:paraId="6F5456C9" w14:textId="77777777" w:rsidR="007F7911" w:rsidRDefault="007F7911" w:rsidP="007F7911"/>
    <w:p w14:paraId="23D3EDD9" w14:textId="274A7EA7" w:rsidR="00930C5F" w:rsidRDefault="007F7911" w:rsidP="007F7911">
      <w:pPr>
        <w:tabs>
          <w:tab w:val="left" w:pos="2880"/>
          <w:tab w:val="right" w:leader="dot" w:pos="5760"/>
        </w:tabs>
      </w:pPr>
      <w:r>
        <w:tab/>
      </w:r>
      <w:r w:rsidR="00930C5F">
        <w:t>Discussions</w:t>
      </w:r>
      <w:r w:rsidR="00930C5F">
        <w:tab/>
        <w:t>25%</w:t>
      </w:r>
    </w:p>
    <w:p w14:paraId="6FE9A0E3" w14:textId="15D50431" w:rsidR="00930C5F" w:rsidRDefault="00930C5F" w:rsidP="007F7911">
      <w:pPr>
        <w:tabs>
          <w:tab w:val="left" w:pos="2880"/>
          <w:tab w:val="right" w:leader="dot" w:pos="5760"/>
        </w:tabs>
      </w:pPr>
      <w:r>
        <w:tab/>
        <w:t>Quizzes</w:t>
      </w:r>
      <w:r>
        <w:tab/>
        <w:t>25%</w:t>
      </w:r>
    </w:p>
    <w:p w14:paraId="386435EC" w14:textId="09FB93F0" w:rsidR="007F7911" w:rsidRDefault="00930C5F" w:rsidP="007F7911">
      <w:pPr>
        <w:tabs>
          <w:tab w:val="left" w:pos="2880"/>
          <w:tab w:val="right" w:leader="dot" w:pos="5760"/>
        </w:tabs>
      </w:pPr>
      <w:r>
        <w:tab/>
      </w:r>
      <w:r w:rsidR="00DF7CD8">
        <w:t>Assignments</w:t>
      </w:r>
      <w:r w:rsidR="007F7911">
        <w:tab/>
      </w:r>
      <w:r>
        <w:t>25</w:t>
      </w:r>
      <w:r w:rsidR="007F7911">
        <w:t>%</w:t>
      </w:r>
    </w:p>
    <w:p w14:paraId="777570ED" w14:textId="13671CFB" w:rsidR="007F7911" w:rsidRPr="007673FB" w:rsidRDefault="007F7911" w:rsidP="007F7911">
      <w:pPr>
        <w:tabs>
          <w:tab w:val="left" w:pos="2880"/>
          <w:tab w:val="right" w:leader="dot" w:pos="5760"/>
        </w:tabs>
      </w:pPr>
      <w:r>
        <w:tab/>
        <w:t xml:space="preserve">Final </w:t>
      </w:r>
      <w:r w:rsidR="004368FA">
        <w:t>Project</w:t>
      </w:r>
      <w:r>
        <w:tab/>
      </w:r>
      <w:r w:rsidR="00930C5F">
        <w:t>25</w:t>
      </w:r>
      <w:r>
        <w:t>%</w:t>
      </w:r>
    </w:p>
    <w:p w14:paraId="6F7A3E43" w14:textId="77777777" w:rsidR="007F7911" w:rsidRDefault="007F7911" w:rsidP="007F7911">
      <w:pPr>
        <w:rPr>
          <w:rFonts w:ascii="Times New Roman" w:eastAsia="Times New Roman" w:hAnsi="Times New Roman" w:cs="Times New Roman"/>
        </w:rPr>
      </w:pPr>
    </w:p>
    <w:p w14:paraId="3FB38E72" w14:textId="77777777" w:rsidR="007F7911" w:rsidRDefault="007F7911" w:rsidP="007F7911">
      <w:pPr>
        <w:tabs>
          <w:tab w:val="left" w:pos="2880"/>
          <w:tab w:val="right" w:leader="dot" w:pos="5760"/>
        </w:tabs>
      </w:pPr>
      <w:r>
        <w:tab/>
        <w:t>90 – 100%</w:t>
      </w:r>
      <w:r>
        <w:tab/>
        <w:t>A</w:t>
      </w:r>
    </w:p>
    <w:p w14:paraId="666C79DD" w14:textId="77777777" w:rsidR="007F7911" w:rsidRDefault="007F7911" w:rsidP="007F7911">
      <w:pPr>
        <w:tabs>
          <w:tab w:val="left" w:pos="2880"/>
          <w:tab w:val="right" w:leader="dot" w:pos="5760"/>
        </w:tabs>
      </w:pPr>
      <w:r>
        <w:tab/>
        <w:t>80 – 89%</w:t>
      </w:r>
      <w:r>
        <w:tab/>
        <w:t>B</w:t>
      </w:r>
    </w:p>
    <w:p w14:paraId="6A8BF3F1" w14:textId="77777777" w:rsidR="007F7911" w:rsidRDefault="007F7911" w:rsidP="007F7911">
      <w:pPr>
        <w:tabs>
          <w:tab w:val="left" w:pos="2880"/>
          <w:tab w:val="right" w:leader="dot" w:pos="5760"/>
        </w:tabs>
      </w:pPr>
      <w:r>
        <w:tab/>
        <w:t>70 – 79%</w:t>
      </w:r>
      <w:r>
        <w:tab/>
        <w:t>C</w:t>
      </w:r>
    </w:p>
    <w:p w14:paraId="161A4A88" w14:textId="77777777" w:rsidR="007F7911" w:rsidRDefault="007F7911" w:rsidP="007F7911">
      <w:pPr>
        <w:tabs>
          <w:tab w:val="left" w:pos="2880"/>
          <w:tab w:val="right" w:leader="dot" w:pos="5760"/>
        </w:tabs>
      </w:pPr>
      <w:r>
        <w:tab/>
        <w:t>60 – 69%</w:t>
      </w:r>
      <w:r>
        <w:tab/>
        <w:t>D</w:t>
      </w:r>
    </w:p>
    <w:p w14:paraId="09A9FF0E" w14:textId="77777777" w:rsidR="007F7911" w:rsidRDefault="007F7911" w:rsidP="007F7911">
      <w:pPr>
        <w:tabs>
          <w:tab w:val="left" w:pos="2880"/>
          <w:tab w:val="right" w:leader="dot" w:pos="5760"/>
        </w:tabs>
      </w:pPr>
      <w:r>
        <w:tab/>
        <w:t>59% and below</w:t>
      </w:r>
      <w:r>
        <w:tab/>
        <w:t>F</w:t>
      </w:r>
    </w:p>
    <w:p w14:paraId="59AA5FAD" w14:textId="77777777" w:rsidR="007F7911" w:rsidRDefault="007F7911">
      <w:pPr>
        <w:rPr>
          <w:b/>
        </w:rPr>
      </w:pPr>
    </w:p>
    <w:p w14:paraId="78255466" w14:textId="2CDD77E3" w:rsidR="007673FB" w:rsidRPr="007673FB" w:rsidRDefault="007673FB">
      <w:pPr>
        <w:rPr>
          <w:b/>
        </w:rPr>
      </w:pPr>
      <w:r w:rsidRPr="007673FB">
        <w:rPr>
          <w:b/>
        </w:rPr>
        <w:t>EXPECTED STUDENT CONDUCT:</w:t>
      </w:r>
    </w:p>
    <w:p w14:paraId="4B23C41E" w14:textId="449F6C54" w:rsidR="007673FB" w:rsidRDefault="007673FB" w:rsidP="007673FB">
      <w:r w:rsidRPr="007673FB">
        <w:t>Valencia Community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w:t>
      </w:r>
    </w:p>
    <w:p w14:paraId="4A30C8EB" w14:textId="77777777" w:rsidR="007A3001" w:rsidRDefault="007A3001" w:rsidP="007673FB">
      <w:pPr>
        <w:rPr>
          <w:b/>
        </w:rPr>
      </w:pPr>
    </w:p>
    <w:p w14:paraId="242CD8E8" w14:textId="66C5B800" w:rsidR="007673FB" w:rsidRPr="007673FB" w:rsidRDefault="007673FB" w:rsidP="007673FB">
      <w:pPr>
        <w:rPr>
          <w:b/>
        </w:rPr>
      </w:pPr>
      <w:r w:rsidRPr="007673FB">
        <w:rPr>
          <w:b/>
        </w:rPr>
        <w:t>STUDENTS WITH DISABILITIES:</w:t>
      </w:r>
    </w:p>
    <w:p w14:paraId="6789FF0A" w14:textId="77777777" w:rsidR="007673FB" w:rsidRDefault="007673FB" w:rsidP="007673FB">
      <w:r w:rsidRPr="007673FB">
        <w:t xml:space="preserve">Students with disabilities who qualify for academic accommodations must provide a notification from the Office for Students with Disabilities (OSD) and discuss specific needs with the instructor, preferably during the first two weeks of class. The Office for Students with Disabilities determines accommodations based on appropriate documentation of disabilities. The East Campus Office </w:t>
      </w:r>
      <w:proofErr w:type="gramStart"/>
      <w:r w:rsidRPr="007673FB">
        <w:t>is located in</w:t>
      </w:r>
      <w:proofErr w:type="gramEnd"/>
      <w:r w:rsidRPr="007673FB">
        <w:t xml:space="preserve"> Building 5-126.</w:t>
      </w:r>
    </w:p>
    <w:p w14:paraId="56520195" w14:textId="52B42934" w:rsidR="00255E7D" w:rsidRDefault="00255E7D">
      <w:pPr>
        <w:rPr>
          <w:b/>
        </w:rPr>
      </w:pPr>
    </w:p>
    <w:p w14:paraId="10B61291" w14:textId="3D3FDEC5" w:rsidR="007A3001" w:rsidRDefault="007A3001">
      <w:pPr>
        <w:rPr>
          <w:b/>
        </w:rPr>
      </w:pPr>
      <w:r w:rsidRPr="007A3001">
        <w:rPr>
          <w:b/>
        </w:rPr>
        <w:t>DIVERSITY:</w:t>
      </w:r>
    </w:p>
    <w:p w14:paraId="11861DE1" w14:textId="6B13E0CB" w:rsidR="007A3001" w:rsidRDefault="007A3001">
      <w:r w:rsidRPr="007A3001">
        <w:t>Valencia College is an equal opportunity institution. We provide equal opportunity for employment and educational services to all individuals as it relates to admission to the College or to programs, any aid, benefit, or service to students or wages and other terms, conditions or privileges of employment, without regard to race, ethnicity, color, national origin, age, religion, disability, marital status, sex/gender, sexual orientation, genetic information, gender identity, pregnancy, and any other factor prohibited under applicable federal, state, and local civil rights laws, rules and regulations.</w:t>
      </w:r>
    </w:p>
    <w:p w14:paraId="74A3BEAF" w14:textId="77777777" w:rsidR="000B4226" w:rsidRPr="007A3001" w:rsidRDefault="000B4226"/>
    <w:p w14:paraId="08F7C41D" w14:textId="2D6734BE" w:rsidR="004F5E33" w:rsidRPr="004F5E33" w:rsidRDefault="004F5E33" w:rsidP="004F5E33">
      <w:pPr>
        <w:rPr>
          <w:b/>
        </w:rPr>
      </w:pPr>
      <w:r w:rsidRPr="004F5E33">
        <w:rPr>
          <w:b/>
        </w:rPr>
        <w:t>LEARNING SUPPORT STATEMENT</w:t>
      </w:r>
    </w:p>
    <w:p w14:paraId="242B4F73" w14:textId="41A0B65F" w:rsidR="004F5E33" w:rsidRDefault="004F5E33" w:rsidP="004F5E33">
      <w:pPr>
        <w:pStyle w:val="paragraph"/>
        <w:spacing w:before="0" w:beforeAutospacing="0" w:after="0" w:afterAutospacing="0"/>
        <w:textAlignment w:val="baseline"/>
        <w:rPr>
          <w:rFonts w:asciiTheme="minorHAnsi" w:hAnsiTheme="minorHAnsi" w:cstheme="minorBidi"/>
        </w:rPr>
      </w:pPr>
      <w:r w:rsidRPr="004F5E33">
        <w:rPr>
          <w:rFonts w:asciiTheme="minorHAnsi" w:hAnsiTheme="minorHAnsi" w:cstheme="minorBidi"/>
        </w:rPr>
        <w:t xml:space="preserve">Learning Support Services provides students with academic support through distance tutoring, face to face tutoring at the campuses, writing consultations, library services, and resources. Tutoring is offered in most academic disciplines including math, science, foreign languages, English for academic purposes (EAP), computer programming and writing assistance for any course.  Assistance with library research can be accessed online through Atlas or the tutoring </w:t>
      </w:r>
      <w:proofErr w:type="spellStart"/>
      <w:r w:rsidRPr="004F5E33">
        <w:rPr>
          <w:rFonts w:asciiTheme="minorHAnsi" w:hAnsiTheme="minorHAnsi" w:cstheme="minorBidi"/>
        </w:rPr>
        <w:t>LibGuide</w:t>
      </w:r>
      <w:proofErr w:type="spellEnd"/>
      <w:r w:rsidRPr="004F5E33">
        <w:rPr>
          <w:rFonts w:asciiTheme="minorHAnsi" w:hAnsiTheme="minorHAnsi" w:cstheme="minorBidi"/>
        </w:rPr>
        <w:t xml:space="preserve">.  For more information on how to access tutoring and library research assistance, please visit the college-wide Learning Support Services </w:t>
      </w:r>
      <w:proofErr w:type="spellStart"/>
      <w:r w:rsidRPr="004F5E33">
        <w:rPr>
          <w:rFonts w:asciiTheme="minorHAnsi" w:hAnsiTheme="minorHAnsi" w:cstheme="minorBidi"/>
        </w:rPr>
        <w:t>LibGuide</w:t>
      </w:r>
      <w:proofErr w:type="spellEnd"/>
      <w:r w:rsidRPr="004F5E33">
        <w:rPr>
          <w:rFonts w:asciiTheme="minorHAnsi" w:hAnsiTheme="minorHAnsi" w:cstheme="minorBidi"/>
        </w:rPr>
        <w:t xml:space="preserve"> </w:t>
      </w:r>
      <w:r>
        <w:rPr>
          <w:rFonts w:asciiTheme="minorHAnsi" w:hAnsiTheme="minorHAnsi" w:cstheme="minorBidi"/>
        </w:rPr>
        <w:t xml:space="preserve">at: </w:t>
      </w:r>
      <w:hyperlink r:id="rId13" w:history="1">
        <w:r w:rsidRPr="00207F9F">
          <w:rPr>
            <w:rStyle w:val="Hyperlink"/>
            <w:rFonts w:asciiTheme="minorHAnsi" w:hAnsiTheme="minorHAnsi" w:cstheme="minorBidi"/>
          </w:rPr>
          <w:t>www.valenciacollege.edu/tutoring</w:t>
        </w:r>
      </w:hyperlink>
      <w:r>
        <w:rPr>
          <w:rFonts w:asciiTheme="minorHAnsi" w:hAnsiTheme="minorHAnsi" w:cstheme="minorBidi"/>
        </w:rPr>
        <w:t>.</w:t>
      </w:r>
    </w:p>
    <w:p w14:paraId="0A91B8AC" w14:textId="77777777" w:rsidR="004F5E33" w:rsidRPr="004F5E33" w:rsidRDefault="004F5E33" w:rsidP="004F5E33">
      <w:pPr>
        <w:pStyle w:val="paragraph"/>
        <w:spacing w:before="0" w:beforeAutospacing="0" w:after="0" w:afterAutospacing="0"/>
        <w:textAlignment w:val="baseline"/>
        <w:rPr>
          <w:rFonts w:asciiTheme="minorHAnsi" w:hAnsiTheme="minorHAnsi" w:cstheme="minorBidi"/>
        </w:rPr>
      </w:pPr>
    </w:p>
    <w:p w14:paraId="2C93AA1F" w14:textId="13665CFA" w:rsidR="004F5E33" w:rsidRPr="004F5E33" w:rsidRDefault="004F5E33" w:rsidP="004F5E33">
      <w:pPr>
        <w:pStyle w:val="paragraph"/>
        <w:spacing w:before="0" w:beforeAutospacing="0" w:after="0" w:afterAutospacing="0"/>
        <w:textAlignment w:val="baseline"/>
        <w:rPr>
          <w:rFonts w:asciiTheme="minorHAnsi" w:hAnsiTheme="minorHAnsi" w:cstheme="minorBidi"/>
        </w:rPr>
      </w:pPr>
      <w:r w:rsidRPr="004F5E33">
        <w:rPr>
          <w:rFonts w:asciiTheme="minorHAnsi" w:hAnsiTheme="minorHAnsi" w:cstheme="minorBidi"/>
          <w:b/>
          <w:bCs/>
        </w:rPr>
        <w:t>Please note:</w:t>
      </w:r>
      <w:r w:rsidRPr="004F5E33">
        <w:rPr>
          <w:rFonts w:asciiTheme="minorHAnsi" w:hAnsiTheme="minorHAnsi" w:cstheme="minorBidi"/>
        </w:rPr>
        <w:t xml:space="preserve"> </w:t>
      </w:r>
      <w:proofErr w:type="spellStart"/>
      <w:r w:rsidRPr="004F5E33">
        <w:rPr>
          <w:rFonts w:asciiTheme="minorHAnsi" w:hAnsiTheme="minorHAnsi" w:cstheme="minorBidi"/>
        </w:rPr>
        <w:t>Brainfuse</w:t>
      </w:r>
      <w:proofErr w:type="spellEnd"/>
      <w:r w:rsidRPr="004F5E33">
        <w:rPr>
          <w:rFonts w:asciiTheme="minorHAnsi" w:hAnsiTheme="minorHAnsi" w:cstheme="minorBidi"/>
        </w:rPr>
        <w:t xml:space="preserve"> is our new 24/7 online tutoring and learning hub, which is available to all of Valencia’s students.  This service is best used as a back-up to Valencia’s Distance Tutoring service, not as a replacement.  </w:t>
      </w:r>
      <w:proofErr w:type="spellStart"/>
      <w:r w:rsidRPr="004F5E33">
        <w:rPr>
          <w:rFonts w:asciiTheme="minorHAnsi" w:hAnsiTheme="minorHAnsi" w:cstheme="minorBidi"/>
        </w:rPr>
        <w:t>Brainfuse</w:t>
      </w:r>
      <w:proofErr w:type="spellEnd"/>
      <w:r w:rsidRPr="004F5E33">
        <w:rPr>
          <w:rFonts w:asciiTheme="minorHAnsi" w:hAnsiTheme="minorHAnsi" w:cstheme="minorBidi"/>
        </w:rPr>
        <w:t xml:space="preserve"> is accessible through Canvas or by visiting </w:t>
      </w:r>
      <w:hyperlink r:id="rId14" w:history="1">
        <w:r w:rsidRPr="004F5E33">
          <w:rPr>
            <w:rFonts w:asciiTheme="minorHAnsi" w:hAnsiTheme="minorHAnsi" w:cstheme="minorBidi"/>
          </w:rPr>
          <w:t>www.valenciacollege.edu/tutoring</w:t>
        </w:r>
      </w:hyperlink>
      <w:r w:rsidRPr="004F5E33">
        <w:rPr>
          <w:rFonts w:asciiTheme="minorHAnsi" w:hAnsiTheme="minorHAnsi" w:cstheme="minorBidi"/>
        </w:rPr>
        <w:t> </w:t>
      </w:r>
    </w:p>
    <w:p w14:paraId="7734DE5A" w14:textId="461EC361" w:rsidR="004F5E33" w:rsidRDefault="004F5E33" w:rsidP="007F7911">
      <w:pPr>
        <w:rPr>
          <w:b/>
        </w:rPr>
      </w:pPr>
    </w:p>
    <w:p w14:paraId="02FE67E5" w14:textId="039145F1" w:rsidR="007F7911" w:rsidRPr="007673FB" w:rsidRDefault="007F7911" w:rsidP="007F7911">
      <w:pPr>
        <w:rPr>
          <w:b/>
        </w:rPr>
      </w:pPr>
      <w:r w:rsidRPr="007673FB">
        <w:rPr>
          <w:b/>
        </w:rPr>
        <w:t>ATTENDANCE:</w:t>
      </w:r>
    </w:p>
    <w:p w14:paraId="74E463C0" w14:textId="6B12FF34" w:rsidR="007F7911" w:rsidRDefault="00FF21FC" w:rsidP="007F7911">
      <w:r>
        <w:t xml:space="preserve">Frequent participation in an online course is vital to success. You need to check messages </w:t>
      </w:r>
      <w:proofErr w:type="gramStart"/>
      <w:r>
        <w:t>on a daily basis</w:t>
      </w:r>
      <w:proofErr w:type="gramEnd"/>
      <w:r>
        <w:t xml:space="preserve"> and complete discussions, quizzes, and projects in a weekly timeframe.</w:t>
      </w:r>
      <w:r w:rsidR="005A7AF6">
        <w:t xml:space="preserve"> If you have not completed the first activity by the No-Show date, you will be withdrawn from the course.</w:t>
      </w:r>
    </w:p>
    <w:p w14:paraId="43DAC963" w14:textId="77777777" w:rsidR="00776090" w:rsidRDefault="00776090">
      <w:pPr>
        <w:rPr>
          <w:b/>
        </w:rPr>
      </w:pPr>
    </w:p>
    <w:p w14:paraId="0DCD392C" w14:textId="77777777" w:rsidR="00DF7CD8" w:rsidRDefault="00DF7CD8">
      <w:pPr>
        <w:rPr>
          <w:b/>
        </w:rPr>
      </w:pPr>
      <w:r>
        <w:rPr>
          <w:b/>
        </w:rPr>
        <w:br w:type="page"/>
      </w:r>
    </w:p>
    <w:p w14:paraId="6D7ACB85" w14:textId="649D9E42" w:rsidR="007673FB" w:rsidRPr="007673FB" w:rsidRDefault="007673FB" w:rsidP="007673FB">
      <w:pPr>
        <w:rPr>
          <w:b/>
        </w:rPr>
      </w:pPr>
      <w:r w:rsidRPr="007673FB">
        <w:rPr>
          <w:b/>
        </w:rPr>
        <w:lastRenderedPageBreak/>
        <w:t>VALENCIA CORE COMPETENCIES:</w:t>
      </w:r>
    </w:p>
    <w:p w14:paraId="1ADEAA13" w14:textId="77777777" w:rsidR="007673FB" w:rsidRPr="007673FB" w:rsidRDefault="007673FB" w:rsidP="007673FB">
      <w:r w:rsidRPr="007673FB">
        <w:rPr>
          <w:b/>
          <w:i/>
        </w:rPr>
        <w:t>Think</w:t>
      </w:r>
      <w:r w:rsidRPr="007673FB">
        <w:t xml:space="preserve"> – We will be analyzing the meaning of images, sounds and timing in your projects.</w:t>
      </w:r>
    </w:p>
    <w:p w14:paraId="6B2F5F03" w14:textId="77777777" w:rsidR="007673FB" w:rsidRPr="007673FB" w:rsidRDefault="007673FB" w:rsidP="007673FB">
      <w:r w:rsidRPr="007673FB">
        <w:rPr>
          <w:b/>
          <w:i/>
        </w:rPr>
        <w:t>Value</w:t>
      </w:r>
      <w:r w:rsidRPr="007673FB">
        <w:t xml:space="preserve"> - We will evaluate projects with both subjective and objective criteria to determine their effectiveness.</w:t>
      </w:r>
    </w:p>
    <w:p w14:paraId="135CD434" w14:textId="77777777" w:rsidR="007673FB" w:rsidRPr="007673FB" w:rsidRDefault="007673FB" w:rsidP="007673FB">
      <w:r w:rsidRPr="007673FB">
        <w:rPr>
          <w:b/>
          <w:i/>
        </w:rPr>
        <w:t>Communicate</w:t>
      </w:r>
      <w:r w:rsidRPr="007673FB">
        <w:t xml:space="preserve"> – We will strengthen our production and editing vocabularies, learn how to be more specific in our oral presentations of projects and how to give honest, constructive criticism to others.</w:t>
      </w:r>
    </w:p>
    <w:p w14:paraId="6B4587C2" w14:textId="77777777" w:rsidR="007673FB" w:rsidRDefault="007673FB" w:rsidP="007673FB">
      <w:r w:rsidRPr="007673FB">
        <w:rPr>
          <w:b/>
          <w:i/>
        </w:rPr>
        <w:t>Act</w:t>
      </w:r>
      <w:r w:rsidRPr="007673FB">
        <w:t xml:space="preserve"> – We will apply the above knowledge to our work </w:t>
      </w:r>
      <w:proofErr w:type="gramStart"/>
      <w:r w:rsidRPr="007673FB">
        <w:t>in order to</w:t>
      </w:r>
      <w:proofErr w:type="gramEnd"/>
      <w:r w:rsidRPr="007673FB">
        <w:t xml:space="preserve"> create the most professional projects we’re capable of.</w:t>
      </w:r>
    </w:p>
    <w:p w14:paraId="65761882" w14:textId="77777777" w:rsidR="007673FB" w:rsidRDefault="007673FB" w:rsidP="007673FB"/>
    <w:p w14:paraId="0135A1D2" w14:textId="71E7CD74" w:rsidR="00776090" w:rsidRDefault="00776090" w:rsidP="007673FB">
      <w:r w:rsidRPr="00776090">
        <w:rPr>
          <w:b/>
          <w:bCs/>
        </w:rPr>
        <w:t>DISCLAIMER:</w:t>
      </w:r>
      <w:r>
        <w:t xml:space="preserve"> </w:t>
      </w:r>
      <w:r>
        <w:br/>
        <w:t>Changes to this Syllabus may be made at the discretion of the instructor.</w:t>
      </w:r>
    </w:p>
    <w:p w14:paraId="15B7DF71" w14:textId="77777777" w:rsidR="007F7911" w:rsidRDefault="007F7911" w:rsidP="007F7911">
      <w:pPr>
        <w:tabs>
          <w:tab w:val="left" w:pos="2880"/>
          <w:tab w:val="right" w:leader="dot" w:pos="5760"/>
        </w:tabs>
      </w:pPr>
    </w:p>
    <w:p w14:paraId="4A03B111" w14:textId="77777777" w:rsidR="007F7911" w:rsidRPr="007673FB" w:rsidRDefault="007F7911" w:rsidP="007F7911">
      <w:pPr>
        <w:tabs>
          <w:tab w:val="left" w:pos="2880"/>
          <w:tab w:val="right" w:leader="dot" w:pos="5760"/>
        </w:tabs>
      </w:pPr>
    </w:p>
    <w:p w14:paraId="0AACA9CD" w14:textId="77777777" w:rsidR="007673FB" w:rsidRPr="007673FB" w:rsidRDefault="007673FB" w:rsidP="007673FB"/>
    <w:p w14:paraId="1CFAE209" w14:textId="77777777" w:rsidR="007673FB" w:rsidRDefault="007673FB"/>
    <w:sectPr w:rsidR="007673FB" w:rsidSect="007A3001">
      <w:headerReference w:type="even" r:id="rId15"/>
      <w:headerReference w:type="default" r:id="rId16"/>
      <w:footerReference w:type="defaul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4AB42" w14:textId="77777777" w:rsidR="006B30DE" w:rsidRDefault="006B30DE" w:rsidP="007F7911">
      <w:r>
        <w:separator/>
      </w:r>
    </w:p>
  </w:endnote>
  <w:endnote w:type="continuationSeparator" w:id="0">
    <w:p w14:paraId="56085E49" w14:textId="77777777" w:rsidR="006B30DE" w:rsidRDefault="006B30DE" w:rsidP="007F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7961C" w14:textId="77777777" w:rsidR="007F7911" w:rsidRPr="007F7911" w:rsidRDefault="007F7911" w:rsidP="007F7911">
    <w:pPr>
      <w:pStyle w:val="Footer"/>
      <w:jc w:val="center"/>
      <w:rPr>
        <w:i/>
        <w:sz w:val="20"/>
        <w:szCs w:val="20"/>
      </w:rPr>
    </w:pPr>
    <w:r>
      <w:rPr>
        <w:i/>
        <w:sz w:val="20"/>
        <w:szCs w:val="20"/>
      </w:rPr>
      <w:t>The Syllabus and its contents are subject to change. Any changes will be communicated to the class by the instructor.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ED275" w14:textId="77777777" w:rsidR="006B30DE" w:rsidRDefault="006B30DE" w:rsidP="007F7911">
      <w:r>
        <w:separator/>
      </w:r>
    </w:p>
  </w:footnote>
  <w:footnote w:type="continuationSeparator" w:id="0">
    <w:p w14:paraId="7E48DF2C" w14:textId="77777777" w:rsidR="006B30DE" w:rsidRDefault="006B30DE" w:rsidP="007F7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7255500"/>
      <w:docPartObj>
        <w:docPartGallery w:val="Page Numbers (Top of Page)"/>
        <w:docPartUnique/>
      </w:docPartObj>
    </w:sdtPr>
    <w:sdtEndPr>
      <w:rPr>
        <w:rStyle w:val="PageNumber"/>
      </w:rPr>
    </w:sdtEndPr>
    <w:sdtContent>
      <w:p w14:paraId="0145D1A1" w14:textId="77777777" w:rsidR="003A2D4D" w:rsidRDefault="003A2D4D" w:rsidP="005236C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87B8F2" w14:textId="77777777" w:rsidR="004C24AC" w:rsidRDefault="004C24AC" w:rsidP="003A2D4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0974602"/>
      <w:docPartObj>
        <w:docPartGallery w:val="Page Numbers (Top of Page)"/>
        <w:docPartUnique/>
      </w:docPartObj>
    </w:sdtPr>
    <w:sdtEndPr>
      <w:rPr>
        <w:rStyle w:val="PageNumber"/>
      </w:rPr>
    </w:sdtEndPr>
    <w:sdtContent>
      <w:p w14:paraId="0BBC3320" w14:textId="77777777" w:rsidR="003A2D4D" w:rsidRDefault="003A2D4D" w:rsidP="005236C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E01FEAF" w14:textId="77777777" w:rsidR="004C24AC" w:rsidRPr="003A2D4D" w:rsidRDefault="004C24AC" w:rsidP="003A2D4D">
    <w:pPr>
      <w:pStyle w:val="Header"/>
      <w:ind w:right="360"/>
      <w:rPr>
        <w:i/>
      </w:rPr>
    </w:pPr>
    <w:r>
      <w:tab/>
    </w:r>
    <w:r w:rsidR="003A2D4D">
      <w:tab/>
    </w:r>
    <w:r>
      <w:tab/>
    </w:r>
    <w:r w:rsidR="003A2D4D">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E3863"/>
    <w:multiLevelType w:val="multilevel"/>
    <w:tmpl w:val="C3F41B9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1E747BB7"/>
    <w:multiLevelType w:val="hybridMultilevel"/>
    <w:tmpl w:val="CEC2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2955256">
    <w:abstractNumId w:val="0"/>
  </w:num>
  <w:num w:numId="2" w16cid:durableId="1298607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6E2"/>
    <w:rsid w:val="000116E2"/>
    <w:rsid w:val="00014E28"/>
    <w:rsid w:val="000363E3"/>
    <w:rsid w:val="00093DE8"/>
    <w:rsid w:val="000A084D"/>
    <w:rsid w:val="000A2A26"/>
    <w:rsid w:val="000B3CB6"/>
    <w:rsid w:val="000B4226"/>
    <w:rsid w:val="0010764A"/>
    <w:rsid w:val="0014024D"/>
    <w:rsid w:val="00142F55"/>
    <w:rsid w:val="001758F1"/>
    <w:rsid w:val="001C7626"/>
    <w:rsid w:val="00217F94"/>
    <w:rsid w:val="00232500"/>
    <w:rsid w:val="00233B34"/>
    <w:rsid w:val="00255E7D"/>
    <w:rsid w:val="0027719F"/>
    <w:rsid w:val="002C6786"/>
    <w:rsid w:val="002D0C3E"/>
    <w:rsid w:val="002F5BB8"/>
    <w:rsid w:val="00303475"/>
    <w:rsid w:val="00360361"/>
    <w:rsid w:val="003A2D4D"/>
    <w:rsid w:val="003D2D8E"/>
    <w:rsid w:val="003F472D"/>
    <w:rsid w:val="004368FA"/>
    <w:rsid w:val="004915D2"/>
    <w:rsid w:val="004C24AC"/>
    <w:rsid w:val="004C5A66"/>
    <w:rsid w:val="004D379A"/>
    <w:rsid w:val="004D65CD"/>
    <w:rsid w:val="004D7785"/>
    <w:rsid w:val="004E5FF7"/>
    <w:rsid w:val="004F5E33"/>
    <w:rsid w:val="004F6CFB"/>
    <w:rsid w:val="00523604"/>
    <w:rsid w:val="00524F10"/>
    <w:rsid w:val="005256A5"/>
    <w:rsid w:val="00526EB0"/>
    <w:rsid w:val="00571CBB"/>
    <w:rsid w:val="005A51C7"/>
    <w:rsid w:val="005A7AF6"/>
    <w:rsid w:val="005B545D"/>
    <w:rsid w:val="005F1FDF"/>
    <w:rsid w:val="006236FD"/>
    <w:rsid w:val="00674AFD"/>
    <w:rsid w:val="006A5C0E"/>
    <w:rsid w:val="006B30DE"/>
    <w:rsid w:val="006C6A00"/>
    <w:rsid w:val="006E78A5"/>
    <w:rsid w:val="006F0244"/>
    <w:rsid w:val="00724ED0"/>
    <w:rsid w:val="007673FB"/>
    <w:rsid w:val="00776090"/>
    <w:rsid w:val="007812ED"/>
    <w:rsid w:val="00796284"/>
    <w:rsid w:val="007A3001"/>
    <w:rsid w:val="007F7911"/>
    <w:rsid w:val="00826163"/>
    <w:rsid w:val="00900DBB"/>
    <w:rsid w:val="00930C5F"/>
    <w:rsid w:val="0095477B"/>
    <w:rsid w:val="00954BD6"/>
    <w:rsid w:val="009C7284"/>
    <w:rsid w:val="00A46AFF"/>
    <w:rsid w:val="00A5452B"/>
    <w:rsid w:val="00A60975"/>
    <w:rsid w:val="00B034F0"/>
    <w:rsid w:val="00B105FD"/>
    <w:rsid w:val="00B312B8"/>
    <w:rsid w:val="00B616D7"/>
    <w:rsid w:val="00B94D3B"/>
    <w:rsid w:val="00B97EC3"/>
    <w:rsid w:val="00BC640A"/>
    <w:rsid w:val="00BE4678"/>
    <w:rsid w:val="00BF2FA0"/>
    <w:rsid w:val="00C0479C"/>
    <w:rsid w:val="00C20F61"/>
    <w:rsid w:val="00C65CBF"/>
    <w:rsid w:val="00CC3559"/>
    <w:rsid w:val="00D174CD"/>
    <w:rsid w:val="00D32AA6"/>
    <w:rsid w:val="00D505B7"/>
    <w:rsid w:val="00DB5D75"/>
    <w:rsid w:val="00DB64B9"/>
    <w:rsid w:val="00DB6C6A"/>
    <w:rsid w:val="00DC037B"/>
    <w:rsid w:val="00DD71FA"/>
    <w:rsid w:val="00DF7CD8"/>
    <w:rsid w:val="00E04B97"/>
    <w:rsid w:val="00E34374"/>
    <w:rsid w:val="00E96088"/>
    <w:rsid w:val="00EC40C7"/>
    <w:rsid w:val="00ED7CB5"/>
    <w:rsid w:val="00EE180D"/>
    <w:rsid w:val="00F547A4"/>
    <w:rsid w:val="00F565A1"/>
    <w:rsid w:val="00FB723C"/>
    <w:rsid w:val="00FD6067"/>
    <w:rsid w:val="00FF2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CDB63"/>
  <w15:chartTrackingRefBased/>
  <w15:docId w15:val="{AADB20BA-E294-2F4E-8079-BD95669B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C728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1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1CBB"/>
    <w:rPr>
      <w:color w:val="0563C1" w:themeColor="hyperlink"/>
      <w:u w:val="single"/>
    </w:rPr>
  </w:style>
  <w:style w:type="character" w:styleId="UnresolvedMention">
    <w:name w:val="Unresolved Mention"/>
    <w:basedOn w:val="DefaultParagraphFont"/>
    <w:uiPriority w:val="99"/>
    <w:rsid w:val="00571CBB"/>
    <w:rPr>
      <w:color w:val="605E5C"/>
      <w:shd w:val="clear" w:color="auto" w:fill="E1DFDD"/>
    </w:rPr>
  </w:style>
  <w:style w:type="character" w:customStyle="1" w:styleId="Heading1Char">
    <w:name w:val="Heading 1 Char"/>
    <w:basedOn w:val="DefaultParagraphFont"/>
    <w:link w:val="Heading1"/>
    <w:uiPriority w:val="9"/>
    <w:rsid w:val="009C728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C728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F7911"/>
    <w:pPr>
      <w:tabs>
        <w:tab w:val="center" w:pos="4680"/>
        <w:tab w:val="right" w:pos="9360"/>
      </w:tabs>
    </w:pPr>
  </w:style>
  <w:style w:type="character" w:customStyle="1" w:styleId="HeaderChar">
    <w:name w:val="Header Char"/>
    <w:basedOn w:val="DefaultParagraphFont"/>
    <w:link w:val="Header"/>
    <w:uiPriority w:val="99"/>
    <w:rsid w:val="007F7911"/>
  </w:style>
  <w:style w:type="paragraph" w:styleId="Footer">
    <w:name w:val="footer"/>
    <w:basedOn w:val="Normal"/>
    <w:link w:val="FooterChar"/>
    <w:uiPriority w:val="99"/>
    <w:unhideWhenUsed/>
    <w:rsid w:val="007F7911"/>
    <w:pPr>
      <w:tabs>
        <w:tab w:val="center" w:pos="4680"/>
        <w:tab w:val="right" w:pos="9360"/>
      </w:tabs>
    </w:pPr>
  </w:style>
  <w:style w:type="character" w:customStyle="1" w:styleId="FooterChar">
    <w:name w:val="Footer Char"/>
    <w:basedOn w:val="DefaultParagraphFont"/>
    <w:link w:val="Footer"/>
    <w:uiPriority w:val="99"/>
    <w:rsid w:val="007F7911"/>
  </w:style>
  <w:style w:type="character" w:styleId="PageNumber">
    <w:name w:val="page number"/>
    <w:basedOn w:val="DefaultParagraphFont"/>
    <w:uiPriority w:val="99"/>
    <w:semiHidden/>
    <w:unhideWhenUsed/>
    <w:rsid w:val="003A2D4D"/>
  </w:style>
  <w:style w:type="character" w:styleId="FollowedHyperlink">
    <w:name w:val="FollowedHyperlink"/>
    <w:basedOn w:val="DefaultParagraphFont"/>
    <w:uiPriority w:val="99"/>
    <w:semiHidden/>
    <w:unhideWhenUsed/>
    <w:rsid w:val="00776090"/>
    <w:rPr>
      <w:color w:val="954F72" w:themeColor="followedHyperlink"/>
      <w:u w:val="single"/>
    </w:rPr>
  </w:style>
  <w:style w:type="paragraph" w:styleId="ListParagraph">
    <w:name w:val="List Paragraph"/>
    <w:basedOn w:val="Normal"/>
    <w:uiPriority w:val="34"/>
    <w:qFormat/>
    <w:rsid w:val="004E5FF7"/>
    <w:pPr>
      <w:ind w:left="720"/>
      <w:contextualSpacing/>
    </w:pPr>
  </w:style>
  <w:style w:type="paragraph" w:styleId="Caption">
    <w:name w:val="caption"/>
    <w:basedOn w:val="Normal"/>
    <w:next w:val="Normal"/>
    <w:uiPriority w:val="35"/>
    <w:unhideWhenUsed/>
    <w:qFormat/>
    <w:rsid w:val="00E04B97"/>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900DBB"/>
    <w:rPr>
      <w:sz w:val="16"/>
      <w:szCs w:val="16"/>
    </w:rPr>
  </w:style>
  <w:style w:type="paragraph" w:styleId="CommentText">
    <w:name w:val="annotation text"/>
    <w:basedOn w:val="Normal"/>
    <w:link w:val="CommentTextChar"/>
    <w:uiPriority w:val="99"/>
    <w:semiHidden/>
    <w:unhideWhenUsed/>
    <w:rsid w:val="00900DBB"/>
    <w:rPr>
      <w:sz w:val="20"/>
      <w:szCs w:val="20"/>
    </w:rPr>
  </w:style>
  <w:style w:type="character" w:customStyle="1" w:styleId="CommentTextChar">
    <w:name w:val="Comment Text Char"/>
    <w:basedOn w:val="DefaultParagraphFont"/>
    <w:link w:val="CommentText"/>
    <w:uiPriority w:val="99"/>
    <w:semiHidden/>
    <w:rsid w:val="00900DBB"/>
    <w:rPr>
      <w:sz w:val="20"/>
      <w:szCs w:val="20"/>
    </w:rPr>
  </w:style>
  <w:style w:type="paragraph" w:styleId="CommentSubject">
    <w:name w:val="annotation subject"/>
    <w:basedOn w:val="CommentText"/>
    <w:next w:val="CommentText"/>
    <w:link w:val="CommentSubjectChar"/>
    <w:uiPriority w:val="99"/>
    <w:semiHidden/>
    <w:unhideWhenUsed/>
    <w:rsid w:val="00900DBB"/>
    <w:rPr>
      <w:b/>
      <w:bCs/>
    </w:rPr>
  </w:style>
  <w:style w:type="character" w:customStyle="1" w:styleId="CommentSubjectChar">
    <w:name w:val="Comment Subject Char"/>
    <w:basedOn w:val="CommentTextChar"/>
    <w:link w:val="CommentSubject"/>
    <w:uiPriority w:val="99"/>
    <w:semiHidden/>
    <w:rsid w:val="00900DBB"/>
    <w:rPr>
      <w:b/>
      <w:bCs/>
      <w:sz w:val="20"/>
      <w:szCs w:val="20"/>
    </w:rPr>
  </w:style>
  <w:style w:type="paragraph" w:customStyle="1" w:styleId="paragraph">
    <w:name w:val="paragraph"/>
    <w:basedOn w:val="Normal"/>
    <w:rsid w:val="004F5E33"/>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4F5E33"/>
  </w:style>
  <w:style w:type="character" w:customStyle="1" w:styleId="eop">
    <w:name w:val="eop"/>
    <w:basedOn w:val="DefaultParagraphFont"/>
    <w:rsid w:val="004F5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2077">
      <w:bodyDiv w:val="1"/>
      <w:marLeft w:val="0"/>
      <w:marRight w:val="0"/>
      <w:marTop w:val="0"/>
      <w:marBottom w:val="0"/>
      <w:divBdr>
        <w:top w:val="none" w:sz="0" w:space="0" w:color="auto"/>
        <w:left w:val="none" w:sz="0" w:space="0" w:color="auto"/>
        <w:bottom w:val="none" w:sz="0" w:space="0" w:color="auto"/>
        <w:right w:val="none" w:sz="0" w:space="0" w:color="auto"/>
      </w:divBdr>
    </w:div>
    <w:div w:id="159588817">
      <w:bodyDiv w:val="1"/>
      <w:marLeft w:val="0"/>
      <w:marRight w:val="0"/>
      <w:marTop w:val="0"/>
      <w:marBottom w:val="0"/>
      <w:divBdr>
        <w:top w:val="none" w:sz="0" w:space="0" w:color="auto"/>
        <w:left w:val="none" w:sz="0" w:space="0" w:color="auto"/>
        <w:bottom w:val="none" w:sz="0" w:space="0" w:color="auto"/>
        <w:right w:val="none" w:sz="0" w:space="0" w:color="auto"/>
      </w:divBdr>
    </w:div>
    <w:div w:id="516505841">
      <w:bodyDiv w:val="1"/>
      <w:marLeft w:val="0"/>
      <w:marRight w:val="0"/>
      <w:marTop w:val="0"/>
      <w:marBottom w:val="0"/>
      <w:divBdr>
        <w:top w:val="none" w:sz="0" w:space="0" w:color="auto"/>
        <w:left w:val="none" w:sz="0" w:space="0" w:color="auto"/>
        <w:bottom w:val="none" w:sz="0" w:space="0" w:color="auto"/>
        <w:right w:val="none" w:sz="0" w:space="0" w:color="auto"/>
      </w:divBdr>
    </w:div>
    <w:div w:id="635336223">
      <w:bodyDiv w:val="1"/>
      <w:marLeft w:val="0"/>
      <w:marRight w:val="0"/>
      <w:marTop w:val="0"/>
      <w:marBottom w:val="0"/>
      <w:divBdr>
        <w:top w:val="none" w:sz="0" w:space="0" w:color="auto"/>
        <w:left w:val="none" w:sz="0" w:space="0" w:color="auto"/>
        <w:bottom w:val="none" w:sz="0" w:space="0" w:color="auto"/>
        <w:right w:val="none" w:sz="0" w:space="0" w:color="auto"/>
      </w:divBdr>
    </w:div>
    <w:div w:id="851340274">
      <w:bodyDiv w:val="1"/>
      <w:marLeft w:val="0"/>
      <w:marRight w:val="0"/>
      <w:marTop w:val="0"/>
      <w:marBottom w:val="0"/>
      <w:divBdr>
        <w:top w:val="none" w:sz="0" w:space="0" w:color="auto"/>
        <w:left w:val="none" w:sz="0" w:space="0" w:color="auto"/>
        <w:bottom w:val="none" w:sz="0" w:space="0" w:color="auto"/>
        <w:right w:val="none" w:sz="0" w:space="0" w:color="auto"/>
      </w:divBdr>
    </w:div>
    <w:div w:id="1094935234">
      <w:bodyDiv w:val="1"/>
      <w:marLeft w:val="0"/>
      <w:marRight w:val="0"/>
      <w:marTop w:val="0"/>
      <w:marBottom w:val="0"/>
      <w:divBdr>
        <w:top w:val="none" w:sz="0" w:space="0" w:color="auto"/>
        <w:left w:val="none" w:sz="0" w:space="0" w:color="auto"/>
        <w:bottom w:val="none" w:sz="0" w:space="0" w:color="auto"/>
        <w:right w:val="none" w:sz="0" w:space="0" w:color="auto"/>
      </w:divBdr>
    </w:div>
    <w:div w:id="1170412489">
      <w:bodyDiv w:val="1"/>
      <w:marLeft w:val="0"/>
      <w:marRight w:val="0"/>
      <w:marTop w:val="0"/>
      <w:marBottom w:val="0"/>
      <w:divBdr>
        <w:top w:val="none" w:sz="0" w:space="0" w:color="auto"/>
        <w:left w:val="none" w:sz="0" w:space="0" w:color="auto"/>
        <w:bottom w:val="none" w:sz="0" w:space="0" w:color="auto"/>
        <w:right w:val="none" w:sz="0" w:space="0" w:color="auto"/>
      </w:divBdr>
    </w:div>
    <w:div w:id="1183862250">
      <w:bodyDiv w:val="1"/>
      <w:marLeft w:val="0"/>
      <w:marRight w:val="0"/>
      <w:marTop w:val="0"/>
      <w:marBottom w:val="0"/>
      <w:divBdr>
        <w:top w:val="none" w:sz="0" w:space="0" w:color="auto"/>
        <w:left w:val="none" w:sz="0" w:space="0" w:color="auto"/>
        <w:bottom w:val="none" w:sz="0" w:space="0" w:color="auto"/>
        <w:right w:val="none" w:sz="0" w:space="0" w:color="auto"/>
      </w:divBdr>
    </w:div>
    <w:div w:id="1218514822">
      <w:bodyDiv w:val="1"/>
      <w:marLeft w:val="0"/>
      <w:marRight w:val="0"/>
      <w:marTop w:val="0"/>
      <w:marBottom w:val="0"/>
      <w:divBdr>
        <w:top w:val="none" w:sz="0" w:space="0" w:color="auto"/>
        <w:left w:val="none" w:sz="0" w:space="0" w:color="auto"/>
        <w:bottom w:val="none" w:sz="0" w:space="0" w:color="auto"/>
        <w:right w:val="none" w:sz="0" w:space="0" w:color="auto"/>
      </w:divBdr>
    </w:div>
    <w:div w:id="1467970154">
      <w:bodyDiv w:val="1"/>
      <w:marLeft w:val="0"/>
      <w:marRight w:val="0"/>
      <w:marTop w:val="0"/>
      <w:marBottom w:val="0"/>
      <w:divBdr>
        <w:top w:val="none" w:sz="0" w:space="0" w:color="auto"/>
        <w:left w:val="none" w:sz="0" w:space="0" w:color="auto"/>
        <w:bottom w:val="none" w:sz="0" w:space="0" w:color="auto"/>
        <w:right w:val="none" w:sz="0" w:space="0" w:color="auto"/>
      </w:divBdr>
    </w:div>
    <w:div w:id="2018338906">
      <w:bodyDiv w:val="1"/>
      <w:marLeft w:val="0"/>
      <w:marRight w:val="0"/>
      <w:marTop w:val="0"/>
      <w:marBottom w:val="0"/>
      <w:divBdr>
        <w:top w:val="none" w:sz="0" w:space="0" w:color="auto"/>
        <w:left w:val="none" w:sz="0" w:space="0" w:color="auto"/>
        <w:bottom w:val="none" w:sz="0" w:space="0" w:color="auto"/>
        <w:right w:val="none" w:sz="0" w:space="0" w:color="auto"/>
      </w:divBdr>
    </w:div>
    <w:div w:id="2091804120">
      <w:bodyDiv w:val="1"/>
      <w:marLeft w:val="0"/>
      <w:marRight w:val="0"/>
      <w:marTop w:val="0"/>
      <w:marBottom w:val="0"/>
      <w:divBdr>
        <w:top w:val="none" w:sz="0" w:space="0" w:color="auto"/>
        <w:left w:val="none" w:sz="0" w:space="0" w:color="auto"/>
        <w:bottom w:val="none" w:sz="0" w:space="0" w:color="auto"/>
        <w:right w:val="none" w:sz="0" w:space="0" w:color="auto"/>
      </w:divBdr>
    </w:div>
    <w:div w:id="210195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valenciacollege.edu/tutor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valenciacollege.edu/calendar%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oss43@valenciacollege.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nam10.safelinks.protection.outlook.com/?url=http%3A%2F%2Fwww.valenciacollege.edu%2Ftutoring&amp;data=04%7C01%7Caross43%40valenciacollege.edu%7C43491ead671b446ccb0808d95ffabe08%7C0e8866953d1741a88544135b0a92a47c%7C1%7C0%7C637646352797212172%7CUnknown%7CTWFpbGZsb3d8eyJWIjoiMC4wLjAwMDAiLCJQIjoiV2luMzIiLCJBTiI6Ik1haWwiLCJXVCI6Mn0%3D%7C1000&amp;sdata=AtoKb1er7RylLlfFsFGYqk%2BO0kJ8aST05BkKlCXMvA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1486</Words>
  <Characters>8105</Characters>
  <Application>Microsoft Office Word</Application>
  <DocSecurity>0</DocSecurity>
  <Lines>540</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Anne Ross</cp:lastModifiedBy>
  <cp:revision>8</cp:revision>
  <dcterms:created xsi:type="dcterms:W3CDTF">2023-01-07T17:10:00Z</dcterms:created>
  <dcterms:modified xsi:type="dcterms:W3CDTF">2023-01-07T17:19:00Z</dcterms:modified>
</cp:coreProperties>
</file>